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FA78" w14:textId="77777777" w:rsidR="00437F20" w:rsidRDefault="00437F20" w:rsidP="00E75F43">
      <w:pPr>
        <w:rPr>
          <w:szCs w:val="24"/>
        </w:rPr>
      </w:pPr>
    </w:p>
    <w:p w14:paraId="1ECC9FA5" w14:textId="77777777" w:rsidR="00437F20" w:rsidRPr="004D6443" w:rsidRDefault="00437F20" w:rsidP="004D6443">
      <w:pPr>
        <w:jc w:val="right"/>
        <w:rPr>
          <w:i/>
          <w:sz w:val="20"/>
          <w:szCs w:val="20"/>
        </w:rPr>
      </w:pPr>
      <w:proofErr w:type="spellStart"/>
      <w:r w:rsidRPr="004D6443">
        <w:rPr>
          <w:i/>
          <w:sz w:val="20"/>
          <w:szCs w:val="20"/>
        </w:rPr>
        <w:t>Anexa</w:t>
      </w:r>
      <w:proofErr w:type="spellEnd"/>
      <w:r w:rsidRPr="004D6443">
        <w:rPr>
          <w:i/>
          <w:sz w:val="20"/>
          <w:szCs w:val="20"/>
        </w:rPr>
        <w:t xml:space="preserve"> nr. 1</w:t>
      </w:r>
    </w:p>
    <w:p w14:paraId="2B152C73" w14:textId="77777777" w:rsidR="00437F20" w:rsidRPr="009662D2" w:rsidRDefault="00437F20" w:rsidP="009662D2">
      <w:pPr>
        <w:spacing w:line="360" w:lineRule="auto"/>
        <w:ind w:left="1800" w:right="-1080" w:hanging="1800"/>
        <w:jc w:val="both"/>
        <w:rPr>
          <w:b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Facultatea</w:t>
      </w:r>
      <w:proofErr w:type="spellEnd"/>
      <w:r w:rsidRPr="009662D2">
        <w:rPr>
          <w:b/>
          <w:sz w:val="28"/>
          <w:szCs w:val="28"/>
        </w:rPr>
        <w:t xml:space="preserve"> </w:t>
      </w:r>
      <w:r w:rsidRPr="009662D2">
        <w:rPr>
          <w:b/>
          <w:sz w:val="28"/>
          <w:szCs w:val="28"/>
          <w:lang w:val="ro-RO"/>
        </w:rPr>
        <w:t xml:space="preserve">de </w:t>
      </w:r>
      <w:r w:rsidRPr="009662D2">
        <w:rPr>
          <w:b/>
          <w:i/>
          <w:sz w:val="28"/>
          <w:szCs w:val="28"/>
          <w:lang w:val="ro-RO"/>
        </w:rPr>
        <w:t>Management-Marketing / Finanțe și Contabilitate</w:t>
      </w:r>
      <w:r w:rsidRPr="009662D2">
        <w:rPr>
          <w:b/>
          <w:sz w:val="28"/>
          <w:szCs w:val="28"/>
          <w:lang w:val="ro-RO"/>
        </w:rPr>
        <w:t>,</w:t>
      </w:r>
    </w:p>
    <w:p w14:paraId="6656F165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Departamentul</w:t>
      </w:r>
      <w:proofErr w:type="spellEnd"/>
      <w:r w:rsidRPr="009662D2">
        <w:rPr>
          <w:b/>
          <w:sz w:val="28"/>
          <w:szCs w:val="28"/>
        </w:rPr>
        <w:t xml:space="preserve"> </w:t>
      </w:r>
      <w:r w:rsidRPr="009662D2">
        <w:rPr>
          <w:b/>
          <w:i/>
          <w:sz w:val="28"/>
          <w:szCs w:val="28"/>
          <w:lang w:val="ro-RO"/>
        </w:rPr>
        <w:t>Management-Marketing / Finanțe - Contabilitate</w:t>
      </w:r>
      <w:r w:rsidRPr="009662D2">
        <w:rPr>
          <w:b/>
          <w:sz w:val="28"/>
          <w:szCs w:val="28"/>
        </w:rPr>
        <w:t xml:space="preserve">, </w:t>
      </w:r>
    </w:p>
    <w:p w14:paraId="3077A3AF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Postul</w:t>
      </w:r>
      <w:proofErr w:type="spellEnd"/>
      <w:r w:rsidRPr="009662D2">
        <w:rPr>
          <w:b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……………………………………………………</w:t>
      </w:r>
      <w:r w:rsidRPr="009662D2">
        <w:rPr>
          <w:b/>
          <w:i/>
          <w:sz w:val="28"/>
          <w:szCs w:val="28"/>
        </w:rPr>
        <w:t xml:space="preserve">, </w:t>
      </w:r>
      <w:proofErr w:type="spellStart"/>
      <w:r w:rsidRPr="009662D2">
        <w:rPr>
          <w:b/>
          <w:i/>
          <w:sz w:val="28"/>
          <w:szCs w:val="28"/>
        </w:rPr>
        <w:t>poziţia</w:t>
      </w:r>
      <w:proofErr w:type="spellEnd"/>
      <w:r w:rsidRPr="009662D2">
        <w:rPr>
          <w:b/>
          <w:i/>
          <w:sz w:val="28"/>
          <w:szCs w:val="28"/>
        </w:rPr>
        <w:t xml:space="preserve"> …,</w:t>
      </w:r>
    </w:p>
    <w:p w14:paraId="78CF2AF1" w14:textId="77777777" w:rsidR="00437F20" w:rsidRPr="009662D2" w:rsidRDefault="00437F20" w:rsidP="009662D2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Disciplinele</w:t>
      </w:r>
      <w:proofErr w:type="spellEnd"/>
      <w:r w:rsidRPr="009662D2">
        <w:rPr>
          <w:b/>
          <w:sz w:val="28"/>
          <w:szCs w:val="28"/>
        </w:rPr>
        <w:t>:</w:t>
      </w:r>
      <w:r w:rsidRPr="009662D2">
        <w:t xml:space="preserve"> </w:t>
      </w:r>
      <w:r w:rsidRPr="009662D2">
        <w:rPr>
          <w:b/>
          <w:i/>
        </w:rPr>
        <w:t>…………………………………………………………..</w:t>
      </w:r>
    </w:p>
    <w:p w14:paraId="3EAF4C7F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Domeniul</w:t>
      </w:r>
      <w:proofErr w:type="spellEnd"/>
      <w:r w:rsidRPr="009662D2">
        <w:rPr>
          <w:b/>
          <w:sz w:val="28"/>
          <w:szCs w:val="28"/>
        </w:rPr>
        <w:t xml:space="preserve"> fundamental: </w:t>
      </w:r>
      <w:r w:rsidRPr="009662D2">
        <w:rPr>
          <w:b/>
          <w:i/>
          <w:sz w:val="28"/>
          <w:szCs w:val="28"/>
        </w:rPr>
        <w:t>…………………………………</w:t>
      </w:r>
      <w:r w:rsidRPr="009662D2">
        <w:rPr>
          <w:b/>
          <w:sz w:val="28"/>
          <w:szCs w:val="28"/>
        </w:rPr>
        <w:t xml:space="preserve"> </w:t>
      </w:r>
    </w:p>
    <w:p w14:paraId="6616822B" w14:textId="77777777" w:rsidR="00437F20" w:rsidRPr="009662D2" w:rsidRDefault="00437F20" w:rsidP="009662D2">
      <w:pPr>
        <w:spacing w:line="360" w:lineRule="auto"/>
        <w:ind w:right="-1080"/>
        <w:jc w:val="both"/>
        <w:rPr>
          <w:b/>
          <w:sz w:val="28"/>
          <w:szCs w:val="28"/>
        </w:rPr>
      </w:pPr>
      <w:proofErr w:type="spellStart"/>
      <w:r w:rsidRPr="009662D2">
        <w:rPr>
          <w:b/>
          <w:sz w:val="28"/>
          <w:szCs w:val="28"/>
        </w:rPr>
        <w:t>Domeniul</w:t>
      </w:r>
      <w:proofErr w:type="spellEnd"/>
      <w:r w:rsidRPr="009662D2">
        <w:rPr>
          <w:b/>
          <w:sz w:val="28"/>
          <w:szCs w:val="28"/>
        </w:rPr>
        <w:t xml:space="preserve">: </w:t>
      </w:r>
      <w:r w:rsidRPr="009662D2">
        <w:rPr>
          <w:b/>
          <w:i/>
          <w:sz w:val="28"/>
          <w:szCs w:val="28"/>
        </w:rPr>
        <w:t>……………………………………………….</w:t>
      </w:r>
    </w:p>
    <w:p w14:paraId="088CAA41" w14:textId="77777777" w:rsidR="00437F20" w:rsidRPr="009662D2" w:rsidRDefault="00437F20" w:rsidP="009662D2">
      <w:pPr>
        <w:tabs>
          <w:tab w:val="left" w:pos="2385"/>
        </w:tabs>
        <w:jc w:val="both"/>
        <w:rPr>
          <w:b/>
          <w:sz w:val="28"/>
          <w:szCs w:val="28"/>
        </w:rPr>
      </w:pPr>
      <w:r w:rsidRPr="009662D2">
        <w:rPr>
          <w:b/>
          <w:sz w:val="28"/>
          <w:szCs w:val="28"/>
        </w:rPr>
        <w:tab/>
      </w:r>
    </w:p>
    <w:p w14:paraId="176C320B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2CC88CD7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24CFDA77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54FCD036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01CC7E50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1D167C9C" w14:textId="77777777" w:rsidR="00437F20" w:rsidRPr="009662D2" w:rsidRDefault="00437F20" w:rsidP="009662D2">
      <w:pPr>
        <w:jc w:val="both"/>
        <w:rPr>
          <w:b/>
          <w:sz w:val="28"/>
          <w:szCs w:val="28"/>
        </w:rPr>
      </w:pPr>
    </w:p>
    <w:p w14:paraId="02B73356" w14:textId="77777777" w:rsidR="00437F20" w:rsidRPr="009662D2" w:rsidRDefault="00624BA7" w:rsidP="009662D2">
      <w:pPr>
        <w:ind w:left="-540" w:right="-720"/>
        <w:jc w:val="center"/>
        <w:rPr>
          <w:b/>
          <w:sz w:val="40"/>
          <w:szCs w:val="40"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inline distT="0" distB="0" distL="0" distR="0" wp14:anchorId="3818C3A6" wp14:editId="291690D9">
                <wp:extent cx="5981700" cy="600075"/>
                <wp:effectExtent l="0" t="0" r="0" b="0"/>
                <wp:docPr id="8" name="Text Box 8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FD7619" w14:textId="77777777" w:rsidR="00437F20" w:rsidRPr="00A4567C" w:rsidRDefault="00437F20" w:rsidP="009662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4567C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DOSAR DE CONCURS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18C3A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White marble" style="width:471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" filled="f" stroked="f">
                <o:lock v:ext="edit" shapetype="t"/>
                <v:textbox style="mso-fit-shape-to-text:t">
                  <w:txbxContent>
                    <w:p w14:paraId="04FD7619" w14:textId="77777777" w:rsidR="00437F20" w:rsidRPr="00A4567C" w:rsidRDefault="00437F20" w:rsidP="009662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4567C">
                        <w:rPr>
                          <w:rFonts w:ascii="Arial Black" w:hAnsi="Arial Black"/>
                          <w:sz w:val="56"/>
                          <w:szCs w:val="56"/>
                        </w:rPr>
                        <w:t>DOSAR DE CONCURS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39195F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2E8F3505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46F1D3B0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4652DCBB" w14:textId="77777777" w:rsidR="00437F20" w:rsidRPr="009662D2" w:rsidRDefault="00437F20" w:rsidP="009662D2">
      <w:pPr>
        <w:ind w:left="-540" w:right="-720"/>
        <w:jc w:val="both"/>
        <w:rPr>
          <w:b/>
          <w:sz w:val="28"/>
          <w:szCs w:val="28"/>
        </w:rPr>
      </w:pPr>
    </w:p>
    <w:p w14:paraId="73EACAF2" w14:textId="77777777" w:rsidR="00437F20" w:rsidRPr="009662D2" w:rsidRDefault="00437F20" w:rsidP="009662D2">
      <w:pPr>
        <w:ind w:left="720" w:firstLine="696"/>
        <w:jc w:val="both"/>
        <w:rPr>
          <w:b/>
          <w:sz w:val="28"/>
          <w:szCs w:val="28"/>
        </w:rPr>
      </w:pPr>
      <w:r w:rsidRPr="009662D2">
        <w:rPr>
          <w:sz w:val="32"/>
          <w:szCs w:val="32"/>
        </w:rPr>
        <w:t xml:space="preserve">       </w:t>
      </w:r>
      <w:r w:rsidRPr="009662D2">
        <w:rPr>
          <w:b/>
          <w:sz w:val="32"/>
          <w:szCs w:val="32"/>
        </w:rPr>
        <w:tab/>
      </w:r>
      <w:r w:rsidRPr="009662D2">
        <w:rPr>
          <w:b/>
          <w:sz w:val="32"/>
          <w:szCs w:val="32"/>
        </w:rPr>
        <w:tab/>
        <w:t xml:space="preserve">       </w:t>
      </w:r>
    </w:p>
    <w:p w14:paraId="11789E07" w14:textId="77777777" w:rsidR="00437F20" w:rsidRPr="009662D2" w:rsidRDefault="00437F20" w:rsidP="009662D2">
      <w:pPr>
        <w:ind w:left="180" w:right="-720" w:firstLine="1260"/>
        <w:jc w:val="both"/>
        <w:rPr>
          <w:b/>
          <w:sz w:val="28"/>
          <w:szCs w:val="28"/>
        </w:rPr>
      </w:pPr>
    </w:p>
    <w:p w14:paraId="5B532C9C" w14:textId="77777777" w:rsidR="00437F20" w:rsidRPr="009662D2" w:rsidRDefault="00437F20" w:rsidP="009662D2">
      <w:pPr>
        <w:ind w:left="180" w:right="-720" w:firstLine="1260"/>
        <w:jc w:val="both"/>
        <w:rPr>
          <w:b/>
          <w:sz w:val="28"/>
          <w:szCs w:val="28"/>
        </w:rPr>
      </w:pPr>
    </w:p>
    <w:p w14:paraId="20E3541C" w14:textId="77777777" w:rsidR="00437F20" w:rsidRPr="009662D2" w:rsidRDefault="00437F20" w:rsidP="009662D2">
      <w:pPr>
        <w:ind w:firstLine="567"/>
        <w:rPr>
          <w:b/>
          <w:i/>
          <w:sz w:val="32"/>
          <w:szCs w:val="32"/>
        </w:rPr>
      </w:pPr>
      <w:r w:rsidRPr="009662D2">
        <w:rPr>
          <w:b/>
          <w:i/>
          <w:sz w:val="32"/>
          <w:szCs w:val="32"/>
        </w:rPr>
        <w:t>CANDIDAT</w:t>
      </w:r>
    </w:p>
    <w:p w14:paraId="4C1E7E2D" w14:textId="77777777" w:rsidR="00437F20" w:rsidRPr="009662D2" w:rsidRDefault="00437F20" w:rsidP="009662D2">
      <w:pPr>
        <w:spacing w:before="120"/>
        <w:ind w:firstLine="567"/>
        <w:rPr>
          <w:i/>
        </w:rPr>
      </w:pPr>
      <w:r w:rsidRPr="009662D2">
        <w:rPr>
          <w:b/>
          <w:sz w:val="32"/>
          <w:szCs w:val="32"/>
          <w:lang w:val="ro-RO"/>
        </w:rPr>
        <w:t>NUME ȘI PRENUME</w:t>
      </w:r>
      <w:r w:rsidRPr="009662D2">
        <w:rPr>
          <w:b/>
          <w:sz w:val="32"/>
          <w:szCs w:val="32"/>
        </w:rPr>
        <w:t xml:space="preserve">, </w:t>
      </w:r>
      <w:proofErr w:type="spellStart"/>
      <w:r w:rsidRPr="009662D2">
        <w:rPr>
          <w:b/>
          <w:sz w:val="32"/>
          <w:szCs w:val="32"/>
        </w:rPr>
        <w:t>Gradul</w:t>
      </w:r>
      <w:proofErr w:type="spellEnd"/>
      <w:r w:rsidRPr="009662D2">
        <w:rPr>
          <w:b/>
          <w:sz w:val="32"/>
          <w:szCs w:val="32"/>
        </w:rPr>
        <w:t xml:space="preserve"> didactic (</w:t>
      </w:r>
      <w:proofErr w:type="spellStart"/>
      <w:r w:rsidRPr="009662D2">
        <w:rPr>
          <w:b/>
          <w:sz w:val="32"/>
          <w:szCs w:val="32"/>
        </w:rPr>
        <w:t>dacă</w:t>
      </w:r>
      <w:proofErr w:type="spellEnd"/>
      <w:r w:rsidRPr="009662D2">
        <w:rPr>
          <w:b/>
          <w:sz w:val="32"/>
          <w:szCs w:val="32"/>
        </w:rPr>
        <w:t xml:space="preserve"> este </w:t>
      </w:r>
      <w:proofErr w:type="spellStart"/>
      <w:r w:rsidRPr="009662D2">
        <w:rPr>
          <w:b/>
          <w:sz w:val="32"/>
          <w:szCs w:val="32"/>
        </w:rPr>
        <w:t>cazul</w:t>
      </w:r>
      <w:proofErr w:type="spellEnd"/>
      <w:r w:rsidRPr="009662D2">
        <w:rPr>
          <w:b/>
          <w:sz w:val="32"/>
          <w:szCs w:val="32"/>
        </w:rPr>
        <w:t>)</w:t>
      </w:r>
    </w:p>
    <w:p w14:paraId="48DB738B" w14:textId="77777777" w:rsidR="00437F20" w:rsidRPr="009662D2" w:rsidRDefault="00437F20" w:rsidP="009662D2">
      <w:pPr>
        <w:jc w:val="right"/>
        <w:rPr>
          <w:i/>
        </w:rPr>
      </w:pPr>
    </w:p>
    <w:p w14:paraId="25EC6441" w14:textId="77777777" w:rsidR="00437F20" w:rsidRPr="009662D2" w:rsidRDefault="00437F20" w:rsidP="009662D2">
      <w:pPr>
        <w:jc w:val="right"/>
        <w:rPr>
          <w:i/>
        </w:rPr>
      </w:pPr>
    </w:p>
    <w:p w14:paraId="78CED366" w14:textId="77777777" w:rsidR="00437F20" w:rsidRPr="009662D2" w:rsidRDefault="00437F20" w:rsidP="009662D2">
      <w:pPr>
        <w:jc w:val="right"/>
        <w:rPr>
          <w:i/>
        </w:rPr>
      </w:pPr>
    </w:p>
    <w:p w14:paraId="3190DC54" w14:textId="77777777" w:rsidR="00437F20" w:rsidRPr="009662D2" w:rsidRDefault="00437F20" w:rsidP="009662D2">
      <w:pPr>
        <w:rPr>
          <w:szCs w:val="24"/>
        </w:rPr>
      </w:pPr>
    </w:p>
    <w:p w14:paraId="1D614820" w14:textId="77777777" w:rsidR="00437F20" w:rsidRDefault="00437F20" w:rsidP="009662D2">
      <w:pPr>
        <w:spacing w:line="360" w:lineRule="auto"/>
        <w:ind w:left="1800" w:right="-1080" w:hanging="1800"/>
        <w:jc w:val="both"/>
      </w:pPr>
    </w:p>
    <w:sectPr w:rsidR="00437F20" w:rsidSect="00D8705D">
      <w:headerReference w:type="first" r:id="rId6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989A" w14:textId="77777777" w:rsidR="00D8705D" w:rsidRDefault="00D8705D" w:rsidP="00E75F43">
      <w:r>
        <w:separator/>
      </w:r>
    </w:p>
  </w:endnote>
  <w:endnote w:type="continuationSeparator" w:id="0">
    <w:p w14:paraId="02C85759" w14:textId="77777777" w:rsidR="00D8705D" w:rsidRDefault="00D8705D" w:rsidP="00E7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altName w:val="Script MT Bold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73BC" w14:textId="77777777" w:rsidR="00D8705D" w:rsidRDefault="00D8705D" w:rsidP="00E75F43">
      <w:r>
        <w:separator/>
      </w:r>
    </w:p>
  </w:footnote>
  <w:footnote w:type="continuationSeparator" w:id="0">
    <w:p w14:paraId="5424DE73" w14:textId="77777777" w:rsidR="00D8705D" w:rsidRDefault="00D8705D" w:rsidP="00E7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A4FE" w14:textId="77777777" w:rsidR="00437F20" w:rsidRPr="006F4C79" w:rsidRDefault="00624BA7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5C58FCA" wp14:editId="2729F2FB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20B3B" w14:textId="77777777" w:rsidR="00437F20" w:rsidRPr="00F96CBB" w:rsidRDefault="00437F20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7888F" w14:textId="77777777" w:rsidR="00437F20" w:rsidRPr="004923CD" w:rsidRDefault="00437F20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069CB" w14:textId="77777777" w:rsidR="00437F20" w:rsidRPr="004923CD" w:rsidRDefault="00437F20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58FCA" id="Group 4" o:spid="_x0000_s1027" style="position:absolute;margin-left:24pt;margin-top:-23.75pt;width:82.1pt;height:126pt;z-index:251656704;mso-position-horizontal-relative:text;mso-position-vertical-relative:text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TV1AIAACQKAAAOAAAAZHJzL2Uyb0RvYy54bWzkVslu2zAQvRfoPxC8N7Jkx04Fy0GaNEGB&#10;tA2a9ANoilpQiWSHtKX06zskLduJDwHSBSmqg8B1OPPemyHnp33bkLUAUyuZ0fhoRImQXOW1LDP6&#10;9e7yzQk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ceI3RiwN53pfN7457lFMZoeX+TW8&#10;biumhafBODxugNR5Ro8p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">
              <v:rect id="Rectangle 2" o:spid="_x0000_s1028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" stroked="f">
                <v:fill opacity="0"/>
                <v:textbox inset="0,0,0,0">
                  <w:txbxContent>
                    <w:p w14:paraId="1C520B3B" w14:textId="77777777" w:rsidR="00437F20" w:rsidRPr="00F96CBB" w:rsidRDefault="00437F20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2767888F" w14:textId="77777777" w:rsidR="00437F20" w:rsidRPr="004923CD" w:rsidRDefault="00437F20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Text Box 4" o:spid="_x0000_s1030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64E069CB" w14:textId="77777777" w:rsidR="00437F20" w:rsidRPr="004923CD" w:rsidRDefault="00437F20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F5B3C50" wp14:editId="3A257439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22681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E87A29" wp14:editId="76A34D5C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31AF4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606DC759" w14:textId="6A2FA2C1" w:rsidR="00437F20" w:rsidRPr="003F23C1" w:rsidRDefault="00437F20" w:rsidP="003F23C1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 xml:space="preserve">Ministerul </w:t>
                          </w:r>
                          <w:proofErr w:type="spellStart"/>
                          <w:r w:rsidRPr="003F23C1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Educaţiei</w:t>
                          </w:r>
                          <w:proofErr w:type="spellEnd"/>
                        </w:p>
                        <w:p w14:paraId="6E8590D3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1511D349" w14:textId="77777777" w:rsidR="00437F20" w:rsidRPr="003F23C1" w:rsidRDefault="00437F20" w:rsidP="003F23C1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Acreditată prin Legea nr.133/2005</w:t>
                          </w:r>
                        </w:p>
                        <w:p w14:paraId="67E348E5" w14:textId="77777777" w:rsidR="00437F20" w:rsidRPr="003F23C1" w:rsidRDefault="00437F20" w:rsidP="003F23C1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Str. Economu Cezărescu nr. 4</w:t>
                          </w:r>
                          <w:r w:rsidR="00205994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7</w:t>
                          </w:r>
                          <w:r w:rsidRPr="003F23C1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, sector 6, București</w:t>
                          </w:r>
                        </w:p>
                        <w:p w14:paraId="15706DEF" w14:textId="77777777" w:rsidR="00437F20" w:rsidRPr="003F23C1" w:rsidRDefault="00437F20" w:rsidP="003F23C1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15361D27" w14:textId="77777777" w:rsidR="00437F20" w:rsidRPr="003F23C1" w:rsidRDefault="00437F20" w:rsidP="003F23C1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3F23C1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580924E7" w14:textId="77777777" w:rsidR="00437F20" w:rsidRPr="000C0FEF" w:rsidRDefault="00437F20" w:rsidP="003F23C1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3F23C1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87A29" id="Text Box 2" o:spid="_x0000_s1031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23431AF4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606DC759" w14:textId="6A2FA2C1" w:rsidR="00437F20" w:rsidRPr="003F23C1" w:rsidRDefault="00437F20" w:rsidP="003F23C1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 xml:space="preserve">Ministerul </w:t>
                    </w:r>
                    <w:proofErr w:type="spellStart"/>
                    <w:r w:rsidRPr="003F23C1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Educaţiei</w:t>
                    </w:r>
                    <w:proofErr w:type="spellEnd"/>
                  </w:p>
                  <w:p w14:paraId="6E8590D3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1511D349" w14:textId="77777777" w:rsidR="00437F20" w:rsidRPr="003F23C1" w:rsidRDefault="00437F20" w:rsidP="003F23C1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Acreditată prin Legea nr.133/2005</w:t>
                    </w:r>
                  </w:p>
                  <w:p w14:paraId="67E348E5" w14:textId="77777777" w:rsidR="00437F20" w:rsidRPr="003F23C1" w:rsidRDefault="00437F20" w:rsidP="003F23C1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Str. Economu Cezărescu nr. 4</w:t>
                    </w:r>
                    <w:r w:rsidR="00205994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7</w:t>
                    </w:r>
                    <w:r w:rsidRPr="003F23C1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, sector 6, București</w:t>
                    </w:r>
                  </w:p>
                  <w:p w14:paraId="15706DEF" w14:textId="77777777" w:rsidR="00437F20" w:rsidRPr="003F23C1" w:rsidRDefault="00437F20" w:rsidP="003F23C1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3F23C1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15361D27" w14:textId="77777777" w:rsidR="00437F20" w:rsidRPr="003F23C1" w:rsidRDefault="00437F20" w:rsidP="003F23C1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3F23C1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580924E7" w14:textId="77777777" w:rsidR="00437F20" w:rsidRPr="000C0FEF" w:rsidRDefault="00437F20" w:rsidP="003F23C1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3F23C1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ro-RO"/>
      </w:rPr>
      <w:drawing>
        <wp:inline distT="0" distB="0" distL="0" distR="0" wp14:anchorId="71DBB3C9" wp14:editId="148D1F7B">
          <wp:extent cx="1590675" cy="1590675"/>
          <wp:effectExtent l="0" t="0" r="9525" b="9525"/>
          <wp:docPr id="2" name="Picture 1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F43"/>
    <w:rsid w:val="00040227"/>
    <w:rsid w:val="00052792"/>
    <w:rsid w:val="000C0FEF"/>
    <w:rsid w:val="00205994"/>
    <w:rsid w:val="002118C8"/>
    <w:rsid w:val="002C56E5"/>
    <w:rsid w:val="002E2FC5"/>
    <w:rsid w:val="00365D00"/>
    <w:rsid w:val="003D53DB"/>
    <w:rsid w:val="003F23C1"/>
    <w:rsid w:val="00437F20"/>
    <w:rsid w:val="004923CD"/>
    <w:rsid w:val="004D6443"/>
    <w:rsid w:val="00624BA7"/>
    <w:rsid w:val="006A5155"/>
    <w:rsid w:val="006F4C79"/>
    <w:rsid w:val="007C6EEF"/>
    <w:rsid w:val="00837FDC"/>
    <w:rsid w:val="008C174E"/>
    <w:rsid w:val="008C5DE5"/>
    <w:rsid w:val="009662D2"/>
    <w:rsid w:val="00A4567C"/>
    <w:rsid w:val="00A54D49"/>
    <w:rsid w:val="00B7129E"/>
    <w:rsid w:val="00CB149C"/>
    <w:rsid w:val="00D8705D"/>
    <w:rsid w:val="00DF6927"/>
    <w:rsid w:val="00E2511E"/>
    <w:rsid w:val="00E75F43"/>
    <w:rsid w:val="00EE36A1"/>
    <w:rsid w:val="00F740B6"/>
    <w:rsid w:val="00F96CBB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88DB38"/>
  <w15:docId w15:val="{799499C1-554A-4AC1-9BC1-8A7343EE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43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5F43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E75F4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75F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75F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75F43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75F43"/>
    <w:rPr>
      <w:rFonts w:cs="Times New Roman"/>
      <w:vertAlign w:val="superscript"/>
    </w:rPr>
  </w:style>
  <w:style w:type="paragraph" w:customStyle="1" w:styleId="CharCharCharCharCharCharCharChar">
    <w:name w:val="Char Char Char Char Char Char Char Char"/>
    <w:basedOn w:val="Normal"/>
    <w:uiPriority w:val="99"/>
    <w:rsid w:val="009662D2"/>
    <w:rPr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9662D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FC29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299D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C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6E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6</cp:revision>
  <dcterms:created xsi:type="dcterms:W3CDTF">2017-11-14T14:42:00Z</dcterms:created>
  <dcterms:modified xsi:type="dcterms:W3CDTF">2024-01-30T11:28:00Z</dcterms:modified>
</cp:coreProperties>
</file>