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0A75" w14:textId="4080A065" w:rsidR="0082210E" w:rsidRDefault="0082210E" w:rsidP="008616AF">
      <w:pPr>
        <w:spacing w:line="360" w:lineRule="auto"/>
        <w:rPr>
          <w:lang w:val="ro-RO"/>
        </w:rPr>
      </w:pPr>
    </w:p>
    <w:p w14:paraId="6E7915B9" w14:textId="77777777" w:rsidR="0082210E" w:rsidRPr="00D00053" w:rsidRDefault="0082210E" w:rsidP="008616AF">
      <w:pPr>
        <w:spacing w:line="360" w:lineRule="auto"/>
        <w:rPr>
          <w:lang w:val="ro-RO"/>
        </w:rPr>
      </w:pPr>
    </w:p>
    <w:p w14:paraId="2E322B6B" w14:textId="77777777" w:rsidR="00D00053" w:rsidRPr="00D00053" w:rsidRDefault="00D00053" w:rsidP="008616AF">
      <w:pPr>
        <w:spacing w:line="360" w:lineRule="auto"/>
        <w:rPr>
          <w:b/>
          <w:bCs/>
          <w:sz w:val="24"/>
          <w:szCs w:val="24"/>
          <w:lang w:val="ro-RO"/>
        </w:rPr>
      </w:pPr>
      <w:r w:rsidRPr="00D00053">
        <w:rPr>
          <w:b/>
          <w:bCs/>
          <w:sz w:val="24"/>
          <w:szCs w:val="24"/>
          <w:lang w:val="ro-RO"/>
        </w:rPr>
        <w:t>DEPARTAMENTUL DE FINANȚE – CONTABILITATE</w:t>
      </w:r>
    </w:p>
    <w:p w14:paraId="55B87858" w14:textId="77777777" w:rsidR="00D00053" w:rsidRDefault="00D00053" w:rsidP="008616AF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</w:p>
    <w:p w14:paraId="3E46CAE0" w14:textId="77777777" w:rsidR="00995A84" w:rsidRPr="00D00053" w:rsidRDefault="00995A84" w:rsidP="008616AF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</w:p>
    <w:p w14:paraId="20EDA4F5" w14:textId="05C951C2" w:rsidR="00D00053" w:rsidRPr="00D00053" w:rsidRDefault="00D00053" w:rsidP="008616AF">
      <w:pPr>
        <w:spacing w:line="360" w:lineRule="auto"/>
        <w:jc w:val="center"/>
        <w:rPr>
          <w:b/>
          <w:bCs/>
          <w:sz w:val="32"/>
          <w:szCs w:val="32"/>
          <w:lang w:val="ro-RO"/>
        </w:rPr>
      </w:pPr>
      <w:r w:rsidRPr="00D00053">
        <w:rPr>
          <w:b/>
          <w:bCs/>
          <w:sz w:val="32"/>
          <w:szCs w:val="32"/>
          <w:lang w:val="ro-RO"/>
        </w:rPr>
        <w:t>TEMATICA PENTRU OCUPAREA POSTULUI</w:t>
      </w:r>
    </w:p>
    <w:p w14:paraId="57DE0E70" w14:textId="70108068" w:rsidR="00D00053" w:rsidRPr="00D00053" w:rsidRDefault="00244173" w:rsidP="008616AF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Conferențiar </w:t>
      </w:r>
      <w:r w:rsidR="00D00053" w:rsidRPr="00D00053">
        <w:rPr>
          <w:b/>
          <w:bCs/>
          <w:sz w:val="28"/>
          <w:szCs w:val="28"/>
          <w:lang w:val="ro-RO"/>
        </w:rPr>
        <w:t xml:space="preserve">universitar, </w:t>
      </w:r>
      <w:r w:rsidR="003A0303" w:rsidRPr="00D00053">
        <w:rPr>
          <w:b/>
          <w:bCs/>
          <w:sz w:val="28"/>
          <w:szCs w:val="28"/>
          <w:lang w:val="ro-RO"/>
        </w:rPr>
        <w:t>poziția</w:t>
      </w:r>
      <w:r w:rsidR="00D00053" w:rsidRPr="00D00053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1</w:t>
      </w:r>
      <w:r w:rsidR="00995A84">
        <w:rPr>
          <w:b/>
          <w:bCs/>
          <w:sz w:val="28"/>
          <w:szCs w:val="28"/>
          <w:lang w:val="ro-RO"/>
        </w:rPr>
        <w:t>8</w:t>
      </w:r>
    </w:p>
    <w:p w14:paraId="5C7D158E" w14:textId="4F7087C2" w:rsidR="008616AF" w:rsidRDefault="008616AF" w:rsidP="008616AF">
      <w:pPr>
        <w:pStyle w:val="Default"/>
        <w:spacing w:line="360" w:lineRule="auto"/>
      </w:pPr>
      <w:r>
        <w:t xml:space="preserve"> </w:t>
      </w:r>
    </w:p>
    <w:p w14:paraId="3D3CEC25" w14:textId="77777777" w:rsidR="00995A84" w:rsidRDefault="00995A84" w:rsidP="008616AF">
      <w:pPr>
        <w:pStyle w:val="Default"/>
        <w:spacing w:line="360" w:lineRule="auto"/>
      </w:pPr>
    </w:p>
    <w:p w14:paraId="268B862B" w14:textId="65741DA9" w:rsidR="00FE544B" w:rsidRPr="001B438B" w:rsidRDefault="001B438B" w:rsidP="001B438B">
      <w:pPr>
        <w:spacing w:line="360" w:lineRule="auto"/>
        <w:jc w:val="both"/>
        <w:rPr>
          <w:b/>
          <w:bCs/>
          <w:i/>
          <w:iCs/>
          <w:sz w:val="24"/>
          <w:szCs w:val="24"/>
          <w:lang w:val="ro-RO"/>
        </w:rPr>
      </w:pPr>
      <w:r w:rsidRPr="001B438B">
        <w:rPr>
          <w:b/>
          <w:bCs/>
          <w:i/>
          <w:iCs/>
          <w:sz w:val="24"/>
          <w:szCs w:val="24"/>
          <w:lang w:val="ro-RO"/>
        </w:rPr>
        <w:t>I.</w:t>
      </w:r>
      <w:r w:rsidRPr="001B438B">
        <w:rPr>
          <w:b/>
          <w:bCs/>
          <w:i/>
          <w:iCs/>
          <w:sz w:val="24"/>
          <w:szCs w:val="24"/>
          <w:lang w:val="ro-RO"/>
        </w:rPr>
        <w:tab/>
      </w:r>
      <w:r>
        <w:rPr>
          <w:b/>
          <w:bCs/>
          <w:i/>
          <w:iCs/>
          <w:sz w:val="24"/>
          <w:szCs w:val="24"/>
          <w:lang w:val="ro-RO"/>
        </w:rPr>
        <w:t>D</w:t>
      </w:r>
      <w:r w:rsidRPr="001B438B">
        <w:rPr>
          <w:b/>
          <w:bCs/>
          <w:i/>
          <w:iCs/>
          <w:sz w:val="24"/>
          <w:szCs w:val="24"/>
          <w:lang w:val="ro-RO"/>
        </w:rPr>
        <w:t>isciplina</w:t>
      </w:r>
      <w:r>
        <w:rPr>
          <w:b/>
          <w:bCs/>
          <w:i/>
          <w:iCs/>
          <w:sz w:val="24"/>
          <w:szCs w:val="24"/>
          <w:lang w:val="ro-RO"/>
        </w:rPr>
        <w:t>:</w:t>
      </w:r>
      <w:r w:rsidRPr="001B438B">
        <w:rPr>
          <w:b/>
          <w:bCs/>
          <w:i/>
          <w:iCs/>
          <w:sz w:val="24"/>
          <w:szCs w:val="24"/>
          <w:lang w:val="ro-RO"/>
        </w:rPr>
        <w:t xml:space="preserve"> </w:t>
      </w:r>
      <w:r w:rsidR="00244173">
        <w:rPr>
          <w:b/>
          <w:bCs/>
          <w:i/>
          <w:iCs/>
          <w:sz w:val="24"/>
          <w:szCs w:val="24"/>
          <w:lang w:val="ro-RO"/>
        </w:rPr>
        <w:t>Dreptul afacerilor</w:t>
      </w:r>
    </w:p>
    <w:p w14:paraId="3FCBB6D5" w14:textId="5B6B610E" w:rsidR="00FE544B" w:rsidRPr="00244173" w:rsidRDefault="00244173" w:rsidP="00244173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Raportul juridic de drept al afacerilor</w:t>
      </w:r>
    </w:p>
    <w:p w14:paraId="5D9EAC4C" w14:textId="67AA95C6" w:rsidR="00244173" w:rsidRPr="00244173" w:rsidRDefault="00244173" w:rsidP="00244173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ro-RO"/>
        </w:rPr>
      </w:pPr>
      <w:r w:rsidRPr="00B85C30">
        <w:rPr>
          <w:sz w:val="24"/>
          <w:szCs w:val="24"/>
          <w:lang w:val="ro-RO"/>
        </w:rPr>
        <w:t>Profesionistul persoană fizică</w:t>
      </w:r>
    </w:p>
    <w:p w14:paraId="6767AD2C" w14:textId="0F6B5AF0" w:rsidR="00244173" w:rsidRPr="00244173" w:rsidRDefault="00244173" w:rsidP="00244173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Fondul de comerţ şi operaţiuni asupra acestora</w:t>
      </w:r>
    </w:p>
    <w:p w14:paraId="6A9CE72C" w14:textId="17A612A2" w:rsidR="00244173" w:rsidRPr="00244173" w:rsidRDefault="00244173" w:rsidP="00244173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Contracte speciale</w:t>
      </w:r>
    </w:p>
    <w:p w14:paraId="6663D878" w14:textId="47A88119" w:rsidR="00244173" w:rsidRPr="00244173" w:rsidRDefault="00244173" w:rsidP="00244173">
      <w:pPr>
        <w:pStyle w:val="ListParagraph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Executarea obligațiilor</w:t>
      </w:r>
    </w:p>
    <w:p w14:paraId="144DAE87" w14:textId="77777777" w:rsidR="00244173" w:rsidRPr="001B438B" w:rsidRDefault="00244173" w:rsidP="001B438B">
      <w:pPr>
        <w:pStyle w:val="Default"/>
        <w:spacing w:line="360" w:lineRule="auto"/>
      </w:pPr>
    </w:p>
    <w:p w14:paraId="0531DB5B" w14:textId="0A4F3ABA" w:rsidR="00FE544B" w:rsidRDefault="00FE544B" w:rsidP="001B438B">
      <w:pPr>
        <w:spacing w:line="360" w:lineRule="auto"/>
        <w:jc w:val="both"/>
        <w:rPr>
          <w:b/>
          <w:bCs/>
          <w:sz w:val="24"/>
          <w:szCs w:val="24"/>
          <w:lang w:val="ro-RO"/>
        </w:rPr>
      </w:pPr>
      <w:r w:rsidRPr="001B438B">
        <w:rPr>
          <w:b/>
          <w:bCs/>
          <w:sz w:val="24"/>
          <w:szCs w:val="24"/>
          <w:lang w:val="ro-RO"/>
        </w:rPr>
        <w:t xml:space="preserve">Bibliografie </w:t>
      </w:r>
    </w:p>
    <w:p w14:paraId="3C6FE3CF" w14:textId="77777777" w:rsidR="000E62EA" w:rsidRPr="00244173" w:rsidRDefault="000E62EA" w:rsidP="000E62EA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Beleiu Gh</w:t>
      </w:r>
      <w:r>
        <w:rPr>
          <w:sz w:val="24"/>
          <w:szCs w:val="24"/>
          <w:lang w:val="ro-RO"/>
        </w:rPr>
        <w:t>eorghe</w:t>
      </w:r>
      <w:r w:rsidRPr="00244173">
        <w:rPr>
          <w:sz w:val="24"/>
          <w:szCs w:val="24"/>
          <w:lang w:val="ro-RO"/>
        </w:rPr>
        <w:t xml:space="preserve">, </w:t>
      </w:r>
      <w:r w:rsidRPr="000E62EA">
        <w:rPr>
          <w:i/>
          <w:iCs/>
          <w:sz w:val="24"/>
          <w:szCs w:val="24"/>
          <w:lang w:val="ro-RO"/>
        </w:rPr>
        <w:t>Drept civil român. Introducere în dreptul civil. Subiectele dreptului civil</w:t>
      </w:r>
      <w:r w:rsidRPr="00244173">
        <w:rPr>
          <w:sz w:val="24"/>
          <w:szCs w:val="24"/>
          <w:lang w:val="ro-RO"/>
        </w:rPr>
        <w:t>, Ed. XI, Ed. Universul juridic, Bucureşti</w:t>
      </w:r>
      <w:r>
        <w:rPr>
          <w:sz w:val="24"/>
          <w:szCs w:val="24"/>
          <w:lang w:val="ro-RO"/>
        </w:rPr>
        <w:t>, 2007;</w:t>
      </w:r>
    </w:p>
    <w:p w14:paraId="67E1D6CE" w14:textId="77777777" w:rsidR="000E62EA" w:rsidRPr="00244173" w:rsidRDefault="000E62EA" w:rsidP="000E62EA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Cărpenaru S</w:t>
      </w:r>
      <w:r>
        <w:rPr>
          <w:sz w:val="24"/>
          <w:szCs w:val="24"/>
          <w:lang w:val="ro-RO"/>
        </w:rPr>
        <w:t xml:space="preserve">tanciu, </w:t>
      </w:r>
      <w:r w:rsidRPr="00244173">
        <w:rPr>
          <w:i/>
          <w:iCs/>
          <w:sz w:val="24"/>
          <w:szCs w:val="24"/>
          <w:lang w:val="ro-RO"/>
        </w:rPr>
        <w:t>Tratat de drept comercial român</w:t>
      </w:r>
      <w:r w:rsidRPr="00244173">
        <w:rPr>
          <w:sz w:val="24"/>
          <w:szCs w:val="24"/>
          <w:lang w:val="ro-RO"/>
        </w:rPr>
        <w:t>, Ediția a VI-a, actualizată, Editura Universul Juridic, București</w:t>
      </w:r>
      <w:r>
        <w:rPr>
          <w:sz w:val="24"/>
          <w:szCs w:val="24"/>
          <w:lang w:val="ro-RO"/>
        </w:rPr>
        <w:t>, 2019</w:t>
      </w:r>
      <w:r w:rsidRPr="00244173">
        <w:rPr>
          <w:sz w:val="24"/>
          <w:szCs w:val="24"/>
          <w:lang w:val="ro-RO"/>
        </w:rPr>
        <w:t>;</w:t>
      </w:r>
    </w:p>
    <w:p w14:paraId="6DE98E08" w14:textId="77777777" w:rsidR="000E62EA" w:rsidRPr="00244173" w:rsidRDefault="000E62EA" w:rsidP="000E62EA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Militaru</w:t>
      </w:r>
      <w:r>
        <w:rPr>
          <w:sz w:val="24"/>
          <w:szCs w:val="24"/>
          <w:lang w:val="ro-RO"/>
        </w:rPr>
        <w:t xml:space="preserve"> </w:t>
      </w:r>
      <w:r w:rsidRPr="00244173">
        <w:rPr>
          <w:sz w:val="24"/>
          <w:szCs w:val="24"/>
          <w:lang w:val="ro-RO"/>
        </w:rPr>
        <w:t xml:space="preserve">Ioana Nely, </w:t>
      </w:r>
      <w:r w:rsidRPr="00244173">
        <w:rPr>
          <w:i/>
          <w:iCs/>
          <w:sz w:val="24"/>
          <w:szCs w:val="24"/>
          <w:lang w:val="ro-RO"/>
        </w:rPr>
        <w:t>Dreptul afacerilor. Elemente de drept societar</w:t>
      </w:r>
      <w:r w:rsidRPr="00244173">
        <w:rPr>
          <w:sz w:val="24"/>
          <w:szCs w:val="24"/>
          <w:lang w:val="ro-RO"/>
        </w:rPr>
        <w:t>, Ed. a II a, revizuită și adăugită, Ed. CECCAR, Bucureşti, 2018</w:t>
      </w:r>
      <w:r>
        <w:rPr>
          <w:sz w:val="24"/>
          <w:szCs w:val="24"/>
          <w:lang w:val="ro-RO"/>
        </w:rPr>
        <w:t>;</w:t>
      </w:r>
    </w:p>
    <w:p w14:paraId="4586FED2" w14:textId="7A1825A6" w:rsidR="00FE544B" w:rsidRPr="00244173" w:rsidRDefault="00244173" w:rsidP="00244173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 xml:space="preserve">Popescu-Cruceru Anca, </w:t>
      </w:r>
      <w:r w:rsidRPr="00244173">
        <w:rPr>
          <w:i/>
          <w:iCs/>
          <w:sz w:val="24"/>
          <w:szCs w:val="24"/>
          <w:lang w:val="ro-RO"/>
        </w:rPr>
        <w:t>Sinteze de drept aplicabil in raporturile de afaceri</w:t>
      </w:r>
      <w:r w:rsidRPr="00244173">
        <w:rPr>
          <w:sz w:val="24"/>
          <w:szCs w:val="24"/>
          <w:lang w:val="ro-RO"/>
        </w:rPr>
        <w:t>, Editura Artifex, Bucureşti, 2020</w:t>
      </w:r>
      <w:r w:rsidR="000E62EA">
        <w:rPr>
          <w:sz w:val="24"/>
          <w:szCs w:val="24"/>
          <w:lang w:val="ro-RO"/>
        </w:rPr>
        <w:t>;</w:t>
      </w:r>
    </w:p>
    <w:p w14:paraId="71831E7C" w14:textId="2D2F40F3" w:rsidR="00244173" w:rsidRPr="00244173" w:rsidRDefault="00244173" w:rsidP="00244173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Constituţia României</w:t>
      </w:r>
      <w:r w:rsidR="000E62EA">
        <w:rPr>
          <w:sz w:val="24"/>
          <w:szCs w:val="24"/>
          <w:lang w:val="ro-RO"/>
        </w:rPr>
        <w:t>;</w:t>
      </w:r>
    </w:p>
    <w:p w14:paraId="7F2CB75B" w14:textId="08DB70CA" w:rsidR="00244173" w:rsidRPr="00244173" w:rsidRDefault="00244173" w:rsidP="00244173">
      <w:pPr>
        <w:pStyle w:val="ListParagraph"/>
        <w:numPr>
          <w:ilvl w:val="0"/>
          <w:numId w:val="30"/>
        </w:numPr>
        <w:spacing w:line="360" w:lineRule="auto"/>
        <w:jc w:val="both"/>
        <w:rPr>
          <w:sz w:val="24"/>
          <w:szCs w:val="24"/>
          <w:lang w:val="ro-RO"/>
        </w:rPr>
      </w:pPr>
      <w:r w:rsidRPr="00244173">
        <w:rPr>
          <w:sz w:val="24"/>
          <w:szCs w:val="24"/>
          <w:lang w:val="ro-RO"/>
        </w:rPr>
        <w:t>6. Noul Cod Civil al României - Legea nr.287/2009, completată şi modificată prin Legea nr. 71/2011 (Noul Cod civil al României), republicat (M.O. nr. 505/15.07.2011)</w:t>
      </w:r>
      <w:r w:rsidR="000E62EA">
        <w:rPr>
          <w:sz w:val="24"/>
          <w:szCs w:val="24"/>
          <w:lang w:val="ro-RO"/>
        </w:rPr>
        <w:t>.</w:t>
      </w:r>
    </w:p>
    <w:p w14:paraId="2EBDAD27" w14:textId="77777777" w:rsidR="0013557A" w:rsidRDefault="0013557A" w:rsidP="001B438B">
      <w:pPr>
        <w:pStyle w:val="Default"/>
        <w:spacing w:line="360" w:lineRule="auto"/>
      </w:pPr>
    </w:p>
    <w:p w14:paraId="1410A6C7" w14:textId="7CC1BB8F" w:rsidR="00995A84" w:rsidRPr="001B438B" w:rsidRDefault="00995A84" w:rsidP="00995A84">
      <w:pPr>
        <w:spacing w:line="360" w:lineRule="auto"/>
        <w:jc w:val="both"/>
        <w:rPr>
          <w:b/>
          <w:bCs/>
          <w:i/>
          <w:iCs/>
          <w:sz w:val="24"/>
          <w:szCs w:val="24"/>
          <w:lang w:val="ro-RO"/>
        </w:rPr>
      </w:pPr>
      <w:r>
        <w:rPr>
          <w:b/>
          <w:bCs/>
          <w:i/>
          <w:iCs/>
          <w:sz w:val="24"/>
          <w:szCs w:val="24"/>
          <w:lang w:val="ro-RO"/>
        </w:rPr>
        <w:lastRenderedPageBreak/>
        <w:t>I</w:t>
      </w:r>
      <w:r w:rsidRPr="001B438B">
        <w:rPr>
          <w:b/>
          <w:bCs/>
          <w:i/>
          <w:iCs/>
          <w:sz w:val="24"/>
          <w:szCs w:val="24"/>
          <w:lang w:val="ro-RO"/>
        </w:rPr>
        <w:t>I.</w:t>
      </w:r>
      <w:r w:rsidRPr="001B438B">
        <w:rPr>
          <w:b/>
          <w:bCs/>
          <w:i/>
          <w:iCs/>
          <w:sz w:val="24"/>
          <w:szCs w:val="24"/>
          <w:lang w:val="ro-RO"/>
        </w:rPr>
        <w:tab/>
      </w:r>
      <w:r>
        <w:rPr>
          <w:b/>
          <w:bCs/>
          <w:i/>
          <w:iCs/>
          <w:sz w:val="24"/>
          <w:szCs w:val="24"/>
          <w:lang w:val="ro-RO"/>
        </w:rPr>
        <w:t>D</w:t>
      </w:r>
      <w:r w:rsidRPr="001B438B">
        <w:rPr>
          <w:b/>
          <w:bCs/>
          <w:i/>
          <w:iCs/>
          <w:sz w:val="24"/>
          <w:szCs w:val="24"/>
          <w:lang w:val="ro-RO"/>
        </w:rPr>
        <w:t>isciplina</w:t>
      </w:r>
      <w:r>
        <w:rPr>
          <w:b/>
          <w:bCs/>
          <w:i/>
          <w:iCs/>
          <w:sz w:val="24"/>
          <w:szCs w:val="24"/>
          <w:lang w:val="ro-RO"/>
        </w:rPr>
        <w:t>:</w:t>
      </w:r>
      <w:r w:rsidRPr="001B438B">
        <w:rPr>
          <w:b/>
          <w:bCs/>
          <w:i/>
          <w:iCs/>
          <w:sz w:val="24"/>
          <w:szCs w:val="24"/>
          <w:lang w:val="ro-RO"/>
        </w:rPr>
        <w:t xml:space="preserve"> </w:t>
      </w:r>
      <w:r>
        <w:rPr>
          <w:b/>
          <w:bCs/>
          <w:i/>
          <w:iCs/>
          <w:sz w:val="24"/>
          <w:szCs w:val="24"/>
          <w:lang w:val="ro-RO"/>
        </w:rPr>
        <w:t>Drept comunitar</w:t>
      </w:r>
    </w:p>
    <w:p w14:paraId="7AF82990" w14:textId="77777777" w:rsidR="0029539E" w:rsidRDefault="0029539E" w:rsidP="0029539E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Dreptul Uniunii Europene. Noţiune. Specific. Principii</w:t>
      </w:r>
      <w:r w:rsidRPr="00244173">
        <w:rPr>
          <w:sz w:val="24"/>
          <w:szCs w:val="24"/>
          <w:lang w:val="ro-RO"/>
        </w:rPr>
        <w:t xml:space="preserve"> </w:t>
      </w:r>
    </w:p>
    <w:p w14:paraId="1288F923" w14:textId="77777777" w:rsidR="0029539E" w:rsidRPr="0029539E" w:rsidRDefault="0029539E" w:rsidP="0029539E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Sistemul instituţional al Uniunii Europene. Organele de jurisdicţie ale Uniunii Europene.</w:t>
      </w:r>
    </w:p>
    <w:p w14:paraId="0E1F927E" w14:textId="77777777" w:rsidR="0029539E" w:rsidRPr="0029539E" w:rsidRDefault="0029539E" w:rsidP="0029539E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Politica privind concurenţa</w:t>
      </w:r>
    </w:p>
    <w:p w14:paraId="0799FB17" w14:textId="77777777" w:rsidR="0029539E" w:rsidRPr="0029539E" w:rsidRDefault="0029539E" w:rsidP="0029539E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Regimul juridic al formelor societare in dreptul european</w:t>
      </w:r>
    </w:p>
    <w:p w14:paraId="607C4FDC" w14:textId="77777777" w:rsidR="0029539E" w:rsidRPr="0029539E" w:rsidRDefault="0029539E" w:rsidP="0029539E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Libera circulație a persoanelor</w:t>
      </w:r>
    </w:p>
    <w:p w14:paraId="23BCF70D" w14:textId="77777777" w:rsidR="00995A84" w:rsidRPr="001B438B" w:rsidRDefault="00995A84" w:rsidP="00995A84">
      <w:pPr>
        <w:pStyle w:val="Default"/>
        <w:spacing w:line="360" w:lineRule="auto"/>
      </w:pPr>
    </w:p>
    <w:p w14:paraId="235E6180" w14:textId="77777777" w:rsidR="00995A84" w:rsidRDefault="00995A84" w:rsidP="00995A84">
      <w:pPr>
        <w:spacing w:line="360" w:lineRule="auto"/>
        <w:jc w:val="both"/>
        <w:rPr>
          <w:b/>
          <w:bCs/>
          <w:sz w:val="24"/>
          <w:szCs w:val="24"/>
          <w:lang w:val="ro-RO"/>
        </w:rPr>
      </w:pPr>
      <w:r w:rsidRPr="001B438B">
        <w:rPr>
          <w:b/>
          <w:bCs/>
          <w:sz w:val="24"/>
          <w:szCs w:val="24"/>
          <w:lang w:val="ro-RO"/>
        </w:rPr>
        <w:t xml:space="preserve">Bibliografie </w:t>
      </w:r>
    </w:p>
    <w:p w14:paraId="785145A4" w14:textId="2A1FFF96" w:rsidR="000F5A32" w:rsidRDefault="0029539E" w:rsidP="00363054">
      <w:pPr>
        <w:pStyle w:val="List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Craig P</w:t>
      </w:r>
      <w:r>
        <w:rPr>
          <w:sz w:val="24"/>
          <w:szCs w:val="24"/>
          <w:lang w:val="ro-RO"/>
        </w:rPr>
        <w:t>aul</w:t>
      </w:r>
      <w:r w:rsidRPr="0029539E">
        <w:rPr>
          <w:sz w:val="24"/>
          <w:szCs w:val="24"/>
          <w:lang w:val="ro-RO"/>
        </w:rPr>
        <w:t>, De Burca G</w:t>
      </w:r>
      <w:r>
        <w:rPr>
          <w:sz w:val="24"/>
          <w:szCs w:val="24"/>
          <w:lang w:val="ro-RO"/>
        </w:rPr>
        <w:t>raine,</w:t>
      </w:r>
      <w:r w:rsidRPr="0029539E">
        <w:rPr>
          <w:sz w:val="24"/>
          <w:szCs w:val="24"/>
          <w:lang w:val="ro-RO"/>
        </w:rPr>
        <w:t xml:space="preserve"> </w:t>
      </w:r>
      <w:r w:rsidRPr="0029539E">
        <w:rPr>
          <w:i/>
          <w:iCs/>
          <w:sz w:val="24"/>
          <w:szCs w:val="24"/>
          <w:lang w:val="ro-RO"/>
        </w:rPr>
        <w:t>Dreptul Uniunii Europene. Comentarii, jurisprudență și doctrină</w:t>
      </w:r>
      <w:r w:rsidRPr="0029539E">
        <w:rPr>
          <w:sz w:val="24"/>
          <w:szCs w:val="24"/>
          <w:lang w:val="ro-RO"/>
        </w:rPr>
        <w:t>”, Ediția a VI-a, Editura Hamangiu, București</w:t>
      </w:r>
      <w:r w:rsidR="000F5A32">
        <w:rPr>
          <w:sz w:val="24"/>
          <w:szCs w:val="24"/>
          <w:lang w:val="ro-RO"/>
        </w:rPr>
        <w:t>, 2017;</w:t>
      </w:r>
    </w:p>
    <w:p w14:paraId="236250EA" w14:textId="77777777" w:rsidR="000F5A32" w:rsidRDefault="0029539E" w:rsidP="00363054">
      <w:pPr>
        <w:pStyle w:val="List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Diaconu N</w:t>
      </w:r>
      <w:r w:rsidR="000F5A32">
        <w:rPr>
          <w:sz w:val="24"/>
          <w:szCs w:val="24"/>
          <w:lang w:val="ro-RO"/>
        </w:rPr>
        <w:t xml:space="preserve">icoleta, </w:t>
      </w:r>
      <w:r w:rsidRPr="000F5A32">
        <w:rPr>
          <w:i/>
          <w:iCs/>
          <w:sz w:val="24"/>
          <w:szCs w:val="24"/>
          <w:lang w:val="ro-RO"/>
        </w:rPr>
        <w:t>Dreptul Uniunii Europene. Politicile Uniunii Europene</w:t>
      </w:r>
      <w:r w:rsidRPr="0029539E">
        <w:rPr>
          <w:sz w:val="24"/>
          <w:szCs w:val="24"/>
          <w:lang w:val="ro-RO"/>
        </w:rPr>
        <w:t>, Editura Universul Juridic, București</w:t>
      </w:r>
      <w:r w:rsidR="000F5A32">
        <w:rPr>
          <w:sz w:val="24"/>
          <w:szCs w:val="24"/>
          <w:lang w:val="ro-RO"/>
        </w:rPr>
        <w:t>, 2017;</w:t>
      </w:r>
    </w:p>
    <w:p w14:paraId="6EF70ED4" w14:textId="0DC6E86B" w:rsidR="0029539E" w:rsidRDefault="0029539E" w:rsidP="00363054">
      <w:pPr>
        <w:pStyle w:val="List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 xml:space="preserve">Gornig Gibert, Rusu Ioana Eleonora, </w:t>
      </w:r>
      <w:r w:rsidRPr="000F5A32">
        <w:rPr>
          <w:i/>
          <w:iCs/>
          <w:sz w:val="24"/>
          <w:szCs w:val="24"/>
          <w:lang w:val="ro-RO"/>
        </w:rPr>
        <w:t>Dreptul Uniunii Europene</w:t>
      </w:r>
      <w:r w:rsidRPr="0029539E">
        <w:rPr>
          <w:sz w:val="24"/>
          <w:szCs w:val="24"/>
          <w:lang w:val="ro-RO"/>
        </w:rPr>
        <w:t>, Editura C. H. Beck, Bucureşti, 2009</w:t>
      </w:r>
      <w:r w:rsidR="000F5A32">
        <w:rPr>
          <w:sz w:val="24"/>
          <w:szCs w:val="24"/>
          <w:lang w:val="ro-RO"/>
        </w:rPr>
        <w:t>;</w:t>
      </w:r>
      <w:r w:rsidRPr="0029539E">
        <w:rPr>
          <w:sz w:val="24"/>
          <w:szCs w:val="24"/>
          <w:lang w:val="ro-RO"/>
        </w:rPr>
        <w:t xml:space="preserve"> </w:t>
      </w:r>
    </w:p>
    <w:p w14:paraId="10BCB4FB" w14:textId="268A5C7C" w:rsidR="0029539E" w:rsidRPr="0029539E" w:rsidRDefault="0029539E" w:rsidP="00363054">
      <w:pPr>
        <w:pStyle w:val="List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it-IT"/>
        </w:rPr>
        <w:t>Militaru I</w:t>
      </w:r>
      <w:r w:rsidR="000F5A32">
        <w:rPr>
          <w:sz w:val="24"/>
          <w:szCs w:val="24"/>
          <w:lang w:val="it-IT"/>
        </w:rPr>
        <w:t xml:space="preserve">oana </w:t>
      </w:r>
      <w:r w:rsidRPr="0029539E">
        <w:rPr>
          <w:sz w:val="24"/>
          <w:szCs w:val="24"/>
          <w:lang w:val="it-IT"/>
        </w:rPr>
        <w:t>N</w:t>
      </w:r>
      <w:r w:rsidR="000F5A32">
        <w:rPr>
          <w:sz w:val="24"/>
          <w:szCs w:val="24"/>
          <w:lang w:val="it-IT"/>
        </w:rPr>
        <w:t xml:space="preserve">elly, </w:t>
      </w:r>
      <w:r w:rsidRPr="000F5A32">
        <w:rPr>
          <w:i/>
          <w:iCs/>
          <w:sz w:val="24"/>
          <w:szCs w:val="24"/>
          <w:lang w:val="it-IT"/>
        </w:rPr>
        <w:t xml:space="preserve">Dreptul Uniunii Europene. Cronologie. Izvoare. Principii. Instituții. Piața internă a Uniunii Europene. </w:t>
      </w:r>
      <w:proofErr w:type="spellStart"/>
      <w:r w:rsidRPr="000F5A32">
        <w:rPr>
          <w:i/>
          <w:iCs/>
          <w:sz w:val="24"/>
          <w:szCs w:val="24"/>
        </w:rPr>
        <w:t>Libertățile</w:t>
      </w:r>
      <w:proofErr w:type="spellEnd"/>
      <w:r w:rsidRPr="000F5A32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0F5A32">
        <w:rPr>
          <w:i/>
          <w:iCs/>
          <w:sz w:val="24"/>
          <w:szCs w:val="24"/>
        </w:rPr>
        <w:t>fundamentale</w:t>
      </w:r>
      <w:proofErr w:type="spellEnd"/>
      <w:r w:rsidR="000F5A32">
        <w:rPr>
          <w:sz w:val="24"/>
          <w:szCs w:val="24"/>
        </w:rPr>
        <w:t>,</w:t>
      </w:r>
      <w:r w:rsidRPr="0029539E">
        <w:rPr>
          <w:sz w:val="24"/>
          <w:szCs w:val="24"/>
        </w:rPr>
        <w:t>,</w:t>
      </w:r>
      <w:proofErr w:type="gramEnd"/>
      <w:r w:rsidRPr="0029539E">
        <w:rPr>
          <w:sz w:val="24"/>
          <w:szCs w:val="24"/>
        </w:rPr>
        <w:t xml:space="preserve"> </w:t>
      </w:r>
      <w:proofErr w:type="spellStart"/>
      <w:r w:rsidRPr="0029539E">
        <w:rPr>
          <w:sz w:val="24"/>
          <w:szCs w:val="24"/>
        </w:rPr>
        <w:t>Ediția</w:t>
      </w:r>
      <w:proofErr w:type="spellEnd"/>
      <w:r w:rsidRPr="0029539E">
        <w:rPr>
          <w:sz w:val="24"/>
          <w:szCs w:val="24"/>
        </w:rPr>
        <w:t xml:space="preserve"> a III-a, </w:t>
      </w:r>
      <w:proofErr w:type="spellStart"/>
      <w:r w:rsidRPr="0029539E">
        <w:rPr>
          <w:sz w:val="24"/>
          <w:szCs w:val="24"/>
        </w:rPr>
        <w:t>revizuită</w:t>
      </w:r>
      <w:proofErr w:type="spellEnd"/>
      <w:r w:rsidRPr="0029539E">
        <w:rPr>
          <w:sz w:val="24"/>
          <w:szCs w:val="24"/>
        </w:rPr>
        <w:t xml:space="preserve">, </w:t>
      </w:r>
      <w:proofErr w:type="spellStart"/>
      <w:r w:rsidRPr="0029539E">
        <w:rPr>
          <w:sz w:val="24"/>
          <w:szCs w:val="24"/>
        </w:rPr>
        <w:t>Editura</w:t>
      </w:r>
      <w:proofErr w:type="spellEnd"/>
      <w:r w:rsidRPr="0029539E">
        <w:rPr>
          <w:sz w:val="24"/>
          <w:szCs w:val="24"/>
        </w:rPr>
        <w:t xml:space="preserve"> </w:t>
      </w:r>
      <w:proofErr w:type="spellStart"/>
      <w:r w:rsidRPr="0029539E">
        <w:rPr>
          <w:sz w:val="24"/>
          <w:szCs w:val="24"/>
        </w:rPr>
        <w:t>Universul</w:t>
      </w:r>
      <w:proofErr w:type="spellEnd"/>
      <w:r w:rsidRPr="0029539E">
        <w:rPr>
          <w:sz w:val="24"/>
          <w:szCs w:val="24"/>
        </w:rPr>
        <w:t xml:space="preserve"> Juridic, </w:t>
      </w:r>
      <w:proofErr w:type="spellStart"/>
      <w:r w:rsidRPr="0029539E">
        <w:rPr>
          <w:sz w:val="24"/>
          <w:szCs w:val="24"/>
        </w:rPr>
        <w:t>București</w:t>
      </w:r>
      <w:proofErr w:type="spellEnd"/>
      <w:r w:rsidR="000F5A32">
        <w:rPr>
          <w:sz w:val="24"/>
          <w:szCs w:val="24"/>
        </w:rPr>
        <w:t>, 2017</w:t>
      </w:r>
      <w:r w:rsidRPr="0029539E">
        <w:rPr>
          <w:sz w:val="24"/>
          <w:szCs w:val="24"/>
        </w:rPr>
        <w:t>;</w:t>
      </w:r>
    </w:p>
    <w:p w14:paraId="1700BB27" w14:textId="78AE885F" w:rsidR="0029539E" w:rsidRPr="0029539E" w:rsidRDefault="0029539E" w:rsidP="00363054">
      <w:pPr>
        <w:pStyle w:val="ListParagraph"/>
        <w:numPr>
          <w:ilvl w:val="0"/>
          <w:numId w:val="34"/>
        </w:numPr>
        <w:spacing w:line="360" w:lineRule="auto"/>
        <w:jc w:val="both"/>
        <w:rPr>
          <w:sz w:val="24"/>
          <w:szCs w:val="24"/>
          <w:lang w:val="ro-RO"/>
        </w:rPr>
      </w:pPr>
      <w:r w:rsidRPr="0029539E">
        <w:rPr>
          <w:sz w:val="24"/>
          <w:szCs w:val="24"/>
          <w:lang w:val="ro-RO"/>
        </w:rPr>
        <w:t>Popescu-Cruceru Anca</w:t>
      </w:r>
      <w:r w:rsidR="000F5A32">
        <w:rPr>
          <w:sz w:val="24"/>
          <w:szCs w:val="24"/>
          <w:lang w:val="ro-RO"/>
        </w:rPr>
        <w:t xml:space="preserve">, </w:t>
      </w:r>
      <w:r w:rsidRPr="000F5A32">
        <w:rPr>
          <w:i/>
          <w:iCs/>
          <w:sz w:val="24"/>
          <w:szCs w:val="24"/>
          <w:lang w:val="ro-RO"/>
        </w:rPr>
        <w:t>Sinteze de drept aplicabil in raporturile de afaceri</w:t>
      </w:r>
      <w:r w:rsidRPr="0029539E">
        <w:rPr>
          <w:sz w:val="24"/>
          <w:szCs w:val="24"/>
          <w:lang w:val="ro-RO"/>
        </w:rPr>
        <w:t>, Editura Artifex, Bucureşti, 2020</w:t>
      </w:r>
      <w:r w:rsidR="000F5A32">
        <w:rPr>
          <w:sz w:val="24"/>
          <w:szCs w:val="24"/>
          <w:lang w:val="ro-RO"/>
        </w:rPr>
        <w:t>.</w:t>
      </w:r>
    </w:p>
    <w:p w14:paraId="77B4D25C" w14:textId="77777777" w:rsidR="0029539E" w:rsidRPr="001B438B" w:rsidRDefault="0029539E" w:rsidP="001B438B">
      <w:pPr>
        <w:pStyle w:val="Default"/>
        <w:spacing w:line="360" w:lineRule="auto"/>
      </w:pPr>
    </w:p>
    <w:p w14:paraId="706597C8" w14:textId="75F61631" w:rsidR="00D00053" w:rsidRPr="000E62EA" w:rsidRDefault="00D00053" w:rsidP="008616AF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0E62EA">
        <w:rPr>
          <w:b/>
          <w:bCs/>
          <w:sz w:val="24"/>
          <w:szCs w:val="24"/>
          <w:lang w:val="ro-RO"/>
        </w:rPr>
        <w:t>Director Departament Finanțe - Contabilitate,</w:t>
      </w:r>
    </w:p>
    <w:p w14:paraId="775C85E5" w14:textId="557FE438" w:rsidR="006D592B" w:rsidRPr="000E62EA" w:rsidRDefault="00D00053" w:rsidP="008616AF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0E62EA">
        <w:rPr>
          <w:b/>
          <w:bCs/>
          <w:sz w:val="24"/>
          <w:szCs w:val="24"/>
          <w:lang w:val="ro-RO"/>
        </w:rPr>
        <w:t>Conf.univ.dr. Cătălin Deatcu</w:t>
      </w:r>
      <w:r w:rsidR="000E62EA">
        <w:rPr>
          <w:b/>
          <w:bCs/>
          <w:sz w:val="24"/>
          <w:szCs w:val="24"/>
          <w:lang w:val="ro-RO"/>
        </w:rPr>
        <w:t xml:space="preserve"> - Gavril</w:t>
      </w:r>
    </w:p>
    <w:sectPr w:rsidR="006D592B" w:rsidRPr="000E62EA" w:rsidSect="00D06946">
      <w:footerReference w:type="default" r:id="rId7"/>
      <w:headerReference w:type="first" r:id="rId8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9D97" w14:textId="77777777" w:rsidR="00D567C1" w:rsidRDefault="00D567C1">
      <w:r>
        <w:separator/>
      </w:r>
    </w:p>
  </w:endnote>
  <w:endnote w:type="continuationSeparator" w:id="0">
    <w:p w14:paraId="32AFBB37" w14:textId="77777777" w:rsidR="00D567C1" w:rsidRDefault="00D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01609"/>
      <w:docPartObj>
        <w:docPartGallery w:val="Page Numbers (Bottom of Page)"/>
        <w:docPartUnique/>
      </w:docPartObj>
    </w:sdtPr>
    <w:sdtContent>
      <w:p w14:paraId="0FC6DA66" w14:textId="760E6ED2" w:rsidR="00E41FD4" w:rsidRDefault="00E41F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17340E3" w14:textId="77777777" w:rsidR="00E41FD4" w:rsidRDefault="00E41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3F83" w14:textId="77777777" w:rsidR="00D567C1" w:rsidRDefault="00D567C1">
      <w:r>
        <w:separator/>
      </w:r>
    </w:p>
  </w:footnote>
  <w:footnote w:type="continuationSeparator" w:id="0">
    <w:p w14:paraId="5C86E061" w14:textId="77777777" w:rsidR="00D567C1" w:rsidRDefault="00D5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7EF2" w14:textId="77777777" w:rsidR="006F4C79" w:rsidRPr="006F4C79" w:rsidRDefault="00437C97">
    <w:pPr>
      <w:pStyle w:val="Header"/>
    </w:pPr>
    <w:r>
      <w:rPr>
        <w:rFonts w:ascii="Old English Text MT" w:hAnsi="Old English Text MT"/>
        <w:noProof/>
        <w:sz w:val="96"/>
        <w:szCs w:val="96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6B3295C" wp14:editId="22465E01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5715" t="5715" r="8890" b="381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8FE4B" w14:textId="77777777" w:rsidR="00365D00" w:rsidRPr="00F96CBB" w:rsidRDefault="00870D60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25F3" w14:textId="77777777" w:rsidR="00365D00" w:rsidRPr="004923CD" w:rsidRDefault="00365D00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58054" w14:textId="77777777" w:rsidR="00365D00" w:rsidRPr="004923CD" w:rsidRDefault="00365D00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3295C" id="Group 8" o:spid="_x0000_s1026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">
              <v:rect id="Rectangle 2" o:spid="_x0000_s1027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" stroked="f">
                <v:fill opacity="0"/>
                <v:textbox inset="0,0,0,0">
                  <w:txbxContent>
                    <w:p w14:paraId="6458FE4B" w14:textId="77777777" w:rsidR="00365D00" w:rsidRPr="00F96CBB" w:rsidRDefault="00870D60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v:textbox inset="0,0,0,0">
                  <w:txbxContent>
                    <w:p w14:paraId="087725F3" w14:textId="77777777" w:rsidR="00365D00" w:rsidRPr="004923CD" w:rsidRDefault="00365D00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3" o:spid="_x0000_s1029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" stroked="f">
                <v:fill opacity="0"/>
                <o:lock v:ext="edit" aspectratio="t"/>
                <v:textbox inset="0,0,0,0">
                  <w:txbxContent>
                    <w:p w14:paraId="7C158054" w14:textId="77777777" w:rsidR="00365D00" w:rsidRPr="004923CD" w:rsidRDefault="00365D00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Old English Text MT" w:hAnsi="Old English Text MT"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910CF5" wp14:editId="57AAB625">
              <wp:simplePos x="0" y="0"/>
              <wp:positionH relativeFrom="column">
                <wp:posOffset>0</wp:posOffset>
              </wp:positionH>
              <wp:positionV relativeFrom="paragraph">
                <wp:posOffset>1641475</wp:posOffset>
              </wp:positionV>
              <wp:extent cx="6172200" cy="0"/>
              <wp:effectExtent l="34290" t="34290" r="32385" b="3238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2AFF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" strokeweight="4.5pt">
              <v:stroke linestyle="thinThick"/>
            </v:line>
          </w:pict>
        </mc:Fallback>
      </mc:AlternateContent>
    </w:r>
    <w:r>
      <w:rPr>
        <w:rFonts w:ascii="Old English Text MT" w:hAnsi="Old English Text MT"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A8A8D" wp14:editId="544211BF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381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269B4" w14:textId="77777777" w:rsidR="00375B4E" w:rsidRPr="00244173" w:rsidRDefault="00375B4E" w:rsidP="00375B4E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lang w:val="it-IT"/>
                            </w:rPr>
                          </w:pPr>
                          <w:r w:rsidRPr="00244173">
                            <w:rPr>
                              <w:b/>
                              <w:sz w:val="36"/>
                              <w:szCs w:val="36"/>
                              <w:lang w:val="it-IT"/>
                            </w:rPr>
                            <w:t>ROMÂNIA</w:t>
                          </w:r>
                        </w:p>
                        <w:p w14:paraId="3F8DE679" w14:textId="70D021C4" w:rsidR="00375B4E" w:rsidRPr="00244173" w:rsidRDefault="00375B4E" w:rsidP="00375B4E">
                          <w:pPr>
                            <w:ind w:right="-18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44173">
                            <w:rPr>
                              <w:b/>
                              <w:i/>
                              <w:sz w:val="28"/>
                              <w:szCs w:val="28"/>
                              <w:lang w:val="it-IT"/>
                            </w:rPr>
                            <w:t>Ministerul Educaţiei</w:t>
                          </w:r>
                          <w:r w:rsidR="000E62EA">
                            <w:rPr>
                              <w:b/>
                              <w:i/>
                              <w:sz w:val="28"/>
                              <w:szCs w:val="28"/>
                              <w:lang w:val="it-IT"/>
                            </w:rPr>
                            <w:t xml:space="preserve"> și Cercetării</w:t>
                          </w:r>
                        </w:p>
                        <w:p w14:paraId="41CF7FC2" w14:textId="77777777" w:rsidR="00375B4E" w:rsidRPr="00244173" w:rsidRDefault="00375B4E" w:rsidP="00375B4E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</w:pPr>
                          <w:r w:rsidRPr="00244173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Universitatea „ARTIFEX” din Bucureşti</w:t>
                          </w:r>
                        </w:p>
                        <w:p w14:paraId="5064FA1C" w14:textId="77777777" w:rsidR="001E2B65" w:rsidRPr="001E2B65" w:rsidRDefault="00375B4E" w:rsidP="00375B4E">
                          <w:pPr>
                            <w:jc w:val="center"/>
                            <w:rPr>
                              <w:rFonts w:ascii="Times New Roman Bold" w:hAnsi="Times New Roman Bold"/>
                              <w:b/>
                              <w:i/>
                              <w:sz w:val="24"/>
                              <w:szCs w:val="36"/>
                              <w:lang w:val="ro-RO"/>
                            </w:rPr>
                          </w:pPr>
                          <w:r w:rsidRPr="00244173">
                            <w:rPr>
                              <w:b/>
                              <w:sz w:val="24"/>
                              <w:szCs w:val="24"/>
                              <w:lang w:val="it-IT"/>
                            </w:rPr>
                            <w:t>Acreditată prin Legea nr.133/2005</w:t>
                          </w:r>
                        </w:p>
                        <w:p w14:paraId="4CDBECB2" w14:textId="77777777" w:rsidR="00375B4E" w:rsidRPr="00244173" w:rsidRDefault="00375B4E" w:rsidP="00375B4E">
                          <w:pPr>
                            <w:spacing w:before="100"/>
                            <w:jc w:val="both"/>
                            <w:rPr>
                              <w:rStyle w:val="Strong"/>
                              <w:sz w:val="19"/>
                              <w:szCs w:val="19"/>
                              <w:lang w:val="it-IT"/>
                            </w:rPr>
                          </w:pPr>
                          <w:r w:rsidRPr="00244173">
                            <w:rPr>
                              <w:rStyle w:val="Strong"/>
                              <w:sz w:val="19"/>
                              <w:szCs w:val="19"/>
                              <w:lang w:val="it-IT"/>
                            </w:rPr>
                            <w:t>Str. Economu Cezărescu nr. 47, sector 6, București</w:t>
                          </w:r>
                        </w:p>
                        <w:p w14:paraId="2C14516A" w14:textId="77777777" w:rsidR="007A74D0" w:rsidRPr="00244173" w:rsidRDefault="00375B4E" w:rsidP="00375B4E">
                          <w:pPr>
                            <w:jc w:val="both"/>
                            <w:rPr>
                              <w:b/>
                              <w:sz w:val="19"/>
                              <w:szCs w:val="19"/>
                              <w:lang w:val="it-IT"/>
                            </w:rPr>
                          </w:pPr>
                          <w:r w:rsidRPr="00244173">
                            <w:rPr>
                              <w:b/>
                              <w:sz w:val="19"/>
                              <w:szCs w:val="19"/>
                              <w:lang w:val="it-IT"/>
                            </w:rPr>
                            <w:t xml:space="preserve">Telefoane: 021.316.61.67; 021.316.61.68; 021.316.61.69 </w:t>
                          </w:r>
                        </w:p>
                        <w:p w14:paraId="228426CD" w14:textId="77777777" w:rsidR="00375B4E" w:rsidRPr="007A74D0" w:rsidRDefault="00375B4E" w:rsidP="00375B4E">
                          <w:pPr>
                            <w:jc w:val="both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7A74D0">
                            <w:rPr>
                              <w:b/>
                              <w:sz w:val="19"/>
                              <w:szCs w:val="19"/>
                            </w:rPr>
                            <w:t xml:space="preserve">Fax: 021.316.61.68; 021.316.61.69 </w:t>
                          </w:r>
                        </w:p>
                        <w:p w14:paraId="42D15167" w14:textId="77777777" w:rsidR="00375B4E" w:rsidRPr="007A74D0" w:rsidRDefault="00375B4E" w:rsidP="00375B4E">
                          <w:pPr>
                            <w:jc w:val="both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7A74D0">
                            <w:rPr>
                              <w:b/>
                              <w:sz w:val="19"/>
                              <w:szCs w:val="19"/>
                            </w:rPr>
                            <w:t xml:space="preserve">Website: </w:t>
                          </w:r>
                          <w:hyperlink r:id="rId1" w:history="1">
                            <w:r w:rsidRPr="007A74D0">
                              <w:rPr>
                                <w:rStyle w:val="Hyperlink"/>
                                <w:b/>
                                <w:sz w:val="19"/>
                                <w:szCs w:val="19"/>
                              </w:rPr>
                              <w:t>www.artifex.org.ro</w:t>
                            </w:r>
                          </w:hyperlink>
                        </w:p>
                        <w:p w14:paraId="732CA878" w14:textId="77777777" w:rsidR="002118C8" w:rsidRPr="007A74D0" w:rsidRDefault="00375B4E" w:rsidP="00375B4E">
                          <w:pPr>
                            <w:jc w:val="both"/>
                            <w:rPr>
                              <w:b/>
                              <w:sz w:val="19"/>
                              <w:szCs w:val="19"/>
                              <w:lang w:val="ro-RO"/>
                            </w:rPr>
                          </w:pPr>
                          <w:r w:rsidRPr="007A74D0">
                            <w:rPr>
                              <w:b/>
                              <w:sz w:val="19"/>
                              <w:szCs w:val="19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A8A8D" id="Text Box 4" o:spid="_x0000_s1030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08B269B4" w14:textId="77777777" w:rsidR="00375B4E" w:rsidRPr="00244173" w:rsidRDefault="00375B4E" w:rsidP="00375B4E">
                    <w:pPr>
                      <w:jc w:val="center"/>
                      <w:rPr>
                        <w:b/>
                        <w:sz w:val="36"/>
                        <w:szCs w:val="36"/>
                        <w:lang w:val="it-IT"/>
                      </w:rPr>
                    </w:pPr>
                    <w:r w:rsidRPr="00244173">
                      <w:rPr>
                        <w:b/>
                        <w:sz w:val="36"/>
                        <w:szCs w:val="36"/>
                        <w:lang w:val="it-IT"/>
                      </w:rPr>
                      <w:t>ROMÂNIA</w:t>
                    </w:r>
                  </w:p>
                  <w:p w14:paraId="3F8DE679" w14:textId="70D021C4" w:rsidR="00375B4E" w:rsidRPr="00244173" w:rsidRDefault="00375B4E" w:rsidP="00375B4E">
                    <w:pPr>
                      <w:ind w:right="-18"/>
                      <w:jc w:val="center"/>
                      <w:rPr>
                        <w:b/>
                        <w:i/>
                        <w:sz w:val="28"/>
                        <w:szCs w:val="28"/>
                        <w:lang w:val="it-IT"/>
                      </w:rPr>
                    </w:pPr>
                    <w:r w:rsidRPr="00244173">
                      <w:rPr>
                        <w:b/>
                        <w:i/>
                        <w:sz w:val="28"/>
                        <w:szCs w:val="28"/>
                        <w:lang w:val="it-IT"/>
                      </w:rPr>
                      <w:t>Ministerul Educaţiei</w:t>
                    </w:r>
                    <w:r w:rsidR="000E62EA">
                      <w:rPr>
                        <w:b/>
                        <w:i/>
                        <w:sz w:val="28"/>
                        <w:szCs w:val="28"/>
                        <w:lang w:val="it-IT"/>
                      </w:rPr>
                      <w:t xml:space="preserve"> și Cercetării</w:t>
                    </w:r>
                  </w:p>
                  <w:p w14:paraId="41CF7FC2" w14:textId="77777777" w:rsidR="00375B4E" w:rsidRPr="00244173" w:rsidRDefault="00375B4E" w:rsidP="00375B4E">
                    <w:pPr>
                      <w:jc w:val="center"/>
                      <w:rPr>
                        <w:b/>
                        <w:sz w:val="32"/>
                        <w:szCs w:val="32"/>
                        <w:lang w:val="it-IT"/>
                      </w:rPr>
                    </w:pPr>
                    <w:r w:rsidRPr="00244173">
                      <w:rPr>
                        <w:b/>
                        <w:sz w:val="32"/>
                        <w:szCs w:val="32"/>
                        <w:lang w:val="it-IT"/>
                      </w:rPr>
                      <w:t>Universitatea „ARTIFEX” din Bucureşti</w:t>
                    </w:r>
                  </w:p>
                  <w:p w14:paraId="5064FA1C" w14:textId="77777777" w:rsidR="001E2B65" w:rsidRPr="001E2B65" w:rsidRDefault="00375B4E" w:rsidP="00375B4E">
                    <w:pPr>
                      <w:jc w:val="center"/>
                      <w:rPr>
                        <w:rFonts w:ascii="Times New Roman Bold" w:hAnsi="Times New Roman Bold"/>
                        <w:b/>
                        <w:i/>
                        <w:sz w:val="24"/>
                        <w:szCs w:val="36"/>
                        <w:lang w:val="ro-RO"/>
                      </w:rPr>
                    </w:pPr>
                    <w:r w:rsidRPr="00244173">
                      <w:rPr>
                        <w:b/>
                        <w:sz w:val="24"/>
                        <w:szCs w:val="24"/>
                        <w:lang w:val="it-IT"/>
                      </w:rPr>
                      <w:t>Acreditată prin Legea nr.133/2005</w:t>
                    </w:r>
                  </w:p>
                  <w:p w14:paraId="4CDBECB2" w14:textId="77777777" w:rsidR="00375B4E" w:rsidRPr="00244173" w:rsidRDefault="00375B4E" w:rsidP="00375B4E">
                    <w:pPr>
                      <w:spacing w:before="100"/>
                      <w:jc w:val="both"/>
                      <w:rPr>
                        <w:rStyle w:val="Strong"/>
                        <w:sz w:val="19"/>
                        <w:szCs w:val="19"/>
                        <w:lang w:val="it-IT"/>
                      </w:rPr>
                    </w:pPr>
                    <w:r w:rsidRPr="00244173">
                      <w:rPr>
                        <w:rStyle w:val="Strong"/>
                        <w:sz w:val="19"/>
                        <w:szCs w:val="19"/>
                        <w:lang w:val="it-IT"/>
                      </w:rPr>
                      <w:t>Str. Economu Cezărescu nr. 47, sector 6, București</w:t>
                    </w:r>
                  </w:p>
                  <w:p w14:paraId="2C14516A" w14:textId="77777777" w:rsidR="007A74D0" w:rsidRPr="00244173" w:rsidRDefault="00375B4E" w:rsidP="00375B4E">
                    <w:pPr>
                      <w:jc w:val="both"/>
                      <w:rPr>
                        <w:b/>
                        <w:sz w:val="19"/>
                        <w:szCs w:val="19"/>
                        <w:lang w:val="it-IT"/>
                      </w:rPr>
                    </w:pPr>
                    <w:r w:rsidRPr="00244173">
                      <w:rPr>
                        <w:b/>
                        <w:sz w:val="19"/>
                        <w:szCs w:val="19"/>
                        <w:lang w:val="it-IT"/>
                      </w:rPr>
                      <w:t xml:space="preserve">Telefoane: 021.316.61.67; 021.316.61.68; 021.316.61.69 </w:t>
                    </w:r>
                  </w:p>
                  <w:p w14:paraId="228426CD" w14:textId="77777777" w:rsidR="00375B4E" w:rsidRPr="007A74D0" w:rsidRDefault="00375B4E" w:rsidP="00375B4E">
                    <w:pPr>
                      <w:jc w:val="both"/>
                      <w:rPr>
                        <w:b/>
                        <w:sz w:val="19"/>
                        <w:szCs w:val="19"/>
                      </w:rPr>
                    </w:pPr>
                    <w:r w:rsidRPr="007A74D0">
                      <w:rPr>
                        <w:b/>
                        <w:sz w:val="19"/>
                        <w:szCs w:val="19"/>
                      </w:rPr>
                      <w:t xml:space="preserve">Fax: 021.316.61.68; 021.316.61.69 </w:t>
                    </w:r>
                  </w:p>
                  <w:p w14:paraId="42D15167" w14:textId="77777777" w:rsidR="00375B4E" w:rsidRPr="007A74D0" w:rsidRDefault="00375B4E" w:rsidP="00375B4E">
                    <w:pPr>
                      <w:jc w:val="both"/>
                      <w:rPr>
                        <w:b/>
                        <w:sz w:val="19"/>
                        <w:szCs w:val="19"/>
                      </w:rPr>
                    </w:pPr>
                    <w:r w:rsidRPr="007A74D0">
                      <w:rPr>
                        <w:b/>
                        <w:sz w:val="19"/>
                        <w:szCs w:val="19"/>
                      </w:rPr>
                      <w:t xml:space="preserve">Website: </w:t>
                    </w:r>
                    <w:hyperlink r:id="rId2" w:history="1">
                      <w:r w:rsidRPr="007A74D0">
                        <w:rPr>
                          <w:rStyle w:val="Hyperlink"/>
                          <w:b/>
                          <w:sz w:val="19"/>
                          <w:szCs w:val="19"/>
                        </w:rPr>
                        <w:t>www.artifex.org.ro</w:t>
                      </w:r>
                    </w:hyperlink>
                  </w:p>
                  <w:p w14:paraId="732CA878" w14:textId="77777777" w:rsidR="002118C8" w:rsidRPr="007A74D0" w:rsidRDefault="00375B4E" w:rsidP="00375B4E">
                    <w:pPr>
                      <w:jc w:val="both"/>
                      <w:rPr>
                        <w:b/>
                        <w:sz w:val="19"/>
                        <w:szCs w:val="19"/>
                        <w:lang w:val="ro-RO"/>
                      </w:rPr>
                    </w:pPr>
                    <w:r w:rsidRPr="007A74D0">
                      <w:rPr>
                        <w:b/>
                        <w:sz w:val="19"/>
                        <w:szCs w:val="19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 w:rsidR="00747AFA">
      <w:rPr>
        <w:rFonts w:ascii="Old English Text MT" w:hAnsi="Old English Text MT"/>
        <w:noProof/>
        <w:sz w:val="96"/>
        <w:szCs w:val="96"/>
      </w:rPr>
      <w:drawing>
        <wp:inline distT="0" distB="0" distL="0" distR="0" wp14:anchorId="05AFB404" wp14:editId="4099B8F2">
          <wp:extent cx="1595755" cy="1595755"/>
          <wp:effectExtent l="19050" t="0" r="4445" b="0"/>
          <wp:docPr id="1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159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12F"/>
    <w:multiLevelType w:val="hybridMultilevel"/>
    <w:tmpl w:val="73BEDE8E"/>
    <w:lvl w:ilvl="0" w:tplc="90EE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71B5"/>
    <w:multiLevelType w:val="hybridMultilevel"/>
    <w:tmpl w:val="07E406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D8A"/>
    <w:multiLevelType w:val="hybridMultilevel"/>
    <w:tmpl w:val="9718E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70B9"/>
    <w:multiLevelType w:val="hybridMultilevel"/>
    <w:tmpl w:val="5C5E0F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1388"/>
    <w:multiLevelType w:val="hybridMultilevel"/>
    <w:tmpl w:val="EF6C84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50B2"/>
    <w:multiLevelType w:val="hybridMultilevel"/>
    <w:tmpl w:val="28E09E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79AB"/>
    <w:multiLevelType w:val="hybridMultilevel"/>
    <w:tmpl w:val="07E406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C5ABA"/>
    <w:multiLevelType w:val="hybridMultilevel"/>
    <w:tmpl w:val="C47E9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B6C"/>
    <w:multiLevelType w:val="hybridMultilevel"/>
    <w:tmpl w:val="891A36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225E"/>
    <w:multiLevelType w:val="hybridMultilevel"/>
    <w:tmpl w:val="5CA6CBBA"/>
    <w:lvl w:ilvl="0" w:tplc="33E8D930">
      <w:start w:val="1"/>
      <w:numFmt w:val="decimal"/>
      <w:lvlText w:val="%1."/>
      <w:lvlJc w:val="right"/>
      <w:pPr>
        <w:tabs>
          <w:tab w:val="num" w:pos="811"/>
        </w:tabs>
        <w:ind w:left="792" w:hanging="3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8725B"/>
    <w:multiLevelType w:val="singleLevel"/>
    <w:tmpl w:val="9A041C1E"/>
    <w:lvl w:ilvl="0">
      <w:start w:val="1"/>
      <w:numFmt w:val="upperRoman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6275190"/>
    <w:multiLevelType w:val="hybridMultilevel"/>
    <w:tmpl w:val="5354159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06D66"/>
    <w:multiLevelType w:val="hybridMultilevel"/>
    <w:tmpl w:val="879E4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0E6F"/>
    <w:multiLevelType w:val="hybridMultilevel"/>
    <w:tmpl w:val="45D430B0"/>
    <w:lvl w:ilvl="0" w:tplc="65B8C31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B52CC"/>
    <w:multiLevelType w:val="hybridMultilevel"/>
    <w:tmpl w:val="6F42B14A"/>
    <w:lvl w:ilvl="0" w:tplc="84B0E9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E71DAF"/>
    <w:multiLevelType w:val="hybridMultilevel"/>
    <w:tmpl w:val="07E406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A032D"/>
    <w:multiLevelType w:val="hybridMultilevel"/>
    <w:tmpl w:val="0EC4C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2D69"/>
    <w:multiLevelType w:val="multilevel"/>
    <w:tmpl w:val="45D430B0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96E98"/>
    <w:multiLevelType w:val="hybridMultilevel"/>
    <w:tmpl w:val="0ABE73F2"/>
    <w:lvl w:ilvl="0" w:tplc="67E2A3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75431"/>
    <w:multiLevelType w:val="hybridMultilevel"/>
    <w:tmpl w:val="263E7D64"/>
    <w:lvl w:ilvl="0" w:tplc="0418000F">
      <w:start w:val="1"/>
      <w:numFmt w:val="decimal"/>
      <w:lvlText w:val="%1."/>
      <w:lvlJc w:val="left"/>
      <w:pPr>
        <w:ind w:left="709" w:hanging="360"/>
      </w:p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51167640"/>
    <w:multiLevelType w:val="hybridMultilevel"/>
    <w:tmpl w:val="2AE046EE"/>
    <w:lvl w:ilvl="0" w:tplc="B1E2CA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11B"/>
    <w:multiLevelType w:val="hybridMultilevel"/>
    <w:tmpl w:val="FBB014F4"/>
    <w:lvl w:ilvl="0" w:tplc="B05410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9D20CB"/>
    <w:multiLevelType w:val="hybridMultilevel"/>
    <w:tmpl w:val="9718E1CA"/>
    <w:lvl w:ilvl="0" w:tplc="DE6ED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F7911"/>
    <w:multiLevelType w:val="hybridMultilevel"/>
    <w:tmpl w:val="1F6CC19E"/>
    <w:lvl w:ilvl="0" w:tplc="F8662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5753D"/>
    <w:multiLevelType w:val="hybridMultilevel"/>
    <w:tmpl w:val="C6C29098"/>
    <w:lvl w:ilvl="0" w:tplc="0418000F">
      <w:start w:val="1"/>
      <w:numFmt w:val="decimal"/>
      <w:lvlText w:val="%1."/>
      <w:lvlJc w:val="lef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65930F08"/>
    <w:multiLevelType w:val="hybridMultilevel"/>
    <w:tmpl w:val="D26AD9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805C4"/>
    <w:multiLevelType w:val="hybridMultilevel"/>
    <w:tmpl w:val="E68640F4"/>
    <w:lvl w:ilvl="0" w:tplc="8F008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B6B34"/>
    <w:multiLevelType w:val="singleLevel"/>
    <w:tmpl w:val="68781C4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8" w15:restartNumberingAfterBreak="0">
    <w:nsid w:val="6F9C0178"/>
    <w:multiLevelType w:val="hybridMultilevel"/>
    <w:tmpl w:val="F4B8E2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96437"/>
    <w:multiLevelType w:val="hybridMultilevel"/>
    <w:tmpl w:val="89003106"/>
    <w:lvl w:ilvl="0" w:tplc="29B08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F601D5"/>
    <w:multiLevelType w:val="hybridMultilevel"/>
    <w:tmpl w:val="F11A01FA"/>
    <w:lvl w:ilvl="0" w:tplc="33E8D930">
      <w:start w:val="1"/>
      <w:numFmt w:val="decimal"/>
      <w:lvlText w:val="%1."/>
      <w:lvlJc w:val="right"/>
      <w:pPr>
        <w:tabs>
          <w:tab w:val="num" w:pos="811"/>
        </w:tabs>
        <w:ind w:left="792" w:hanging="3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02643"/>
    <w:multiLevelType w:val="singleLevel"/>
    <w:tmpl w:val="253A6930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7BE66E7F"/>
    <w:multiLevelType w:val="hybridMultilevel"/>
    <w:tmpl w:val="BE88EF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C535D"/>
    <w:multiLevelType w:val="hybridMultilevel"/>
    <w:tmpl w:val="7B5E4818"/>
    <w:lvl w:ilvl="0" w:tplc="C0900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6124">
    <w:abstractNumId w:val="10"/>
  </w:num>
  <w:num w:numId="2" w16cid:durableId="412511663">
    <w:abstractNumId w:val="31"/>
  </w:num>
  <w:num w:numId="3" w16cid:durableId="1064186416">
    <w:abstractNumId w:val="27"/>
  </w:num>
  <w:num w:numId="4" w16cid:durableId="1449739767">
    <w:abstractNumId w:val="9"/>
  </w:num>
  <w:num w:numId="5" w16cid:durableId="1590310189">
    <w:abstractNumId w:val="29"/>
  </w:num>
  <w:num w:numId="6" w16cid:durableId="1847667258">
    <w:abstractNumId w:val="11"/>
  </w:num>
  <w:num w:numId="7" w16cid:durableId="419789287">
    <w:abstractNumId w:val="30"/>
  </w:num>
  <w:num w:numId="8" w16cid:durableId="363672316">
    <w:abstractNumId w:val="13"/>
  </w:num>
  <w:num w:numId="9" w16cid:durableId="923563387">
    <w:abstractNumId w:val="17"/>
  </w:num>
  <w:num w:numId="10" w16cid:durableId="1916016756">
    <w:abstractNumId w:val="21"/>
  </w:num>
  <w:num w:numId="11" w16cid:durableId="692338426">
    <w:abstractNumId w:val="14"/>
  </w:num>
  <w:num w:numId="12" w16cid:durableId="1849061252">
    <w:abstractNumId w:val="23"/>
  </w:num>
  <w:num w:numId="13" w16cid:durableId="1662391867">
    <w:abstractNumId w:val="3"/>
  </w:num>
  <w:num w:numId="14" w16cid:durableId="1438330290">
    <w:abstractNumId w:val="20"/>
  </w:num>
  <w:num w:numId="15" w16cid:durableId="1305506216">
    <w:abstractNumId w:val="7"/>
  </w:num>
  <w:num w:numId="16" w16cid:durableId="698235497">
    <w:abstractNumId w:val="16"/>
  </w:num>
  <w:num w:numId="17" w16cid:durableId="1331832573">
    <w:abstractNumId w:val="24"/>
  </w:num>
  <w:num w:numId="18" w16cid:durableId="184254330">
    <w:abstractNumId w:val="12"/>
  </w:num>
  <w:num w:numId="19" w16cid:durableId="161943278">
    <w:abstractNumId w:val="32"/>
  </w:num>
  <w:num w:numId="20" w16cid:durableId="146670598">
    <w:abstractNumId w:val="1"/>
  </w:num>
  <w:num w:numId="21" w16cid:durableId="883517484">
    <w:abstractNumId w:val="6"/>
  </w:num>
  <w:num w:numId="22" w16cid:durableId="381175687">
    <w:abstractNumId w:val="15"/>
  </w:num>
  <w:num w:numId="23" w16cid:durableId="1358003000">
    <w:abstractNumId w:val="8"/>
  </w:num>
  <w:num w:numId="24" w16cid:durableId="1409381594">
    <w:abstractNumId w:val="25"/>
  </w:num>
  <w:num w:numId="25" w16cid:durableId="290791813">
    <w:abstractNumId w:val="28"/>
  </w:num>
  <w:num w:numId="26" w16cid:durableId="1320379048">
    <w:abstractNumId w:val="5"/>
  </w:num>
  <w:num w:numId="27" w16cid:durableId="416169994">
    <w:abstractNumId w:val="4"/>
  </w:num>
  <w:num w:numId="28" w16cid:durableId="1423338433">
    <w:abstractNumId w:val="19"/>
  </w:num>
  <w:num w:numId="29" w16cid:durableId="1916624927">
    <w:abstractNumId w:val="22"/>
  </w:num>
  <w:num w:numId="30" w16cid:durableId="1363826937">
    <w:abstractNumId w:val="0"/>
  </w:num>
  <w:num w:numId="31" w16cid:durableId="1161890959">
    <w:abstractNumId w:val="18"/>
  </w:num>
  <w:num w:numId="32" w16cid:durableId="699477229">
    <w:abstractNumId w:val="2"/>
  </w:num>
  <w:num w:numId="33" w16cid:durableId="1498350694">
    <w:abstractNumId w:val="26"/>
  </w:num>
  <w:num w:numId="34" w16cid:durableId="15922290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E5"/>
    <w:rsid w:val="00013281"/>
    <w:rsid w:val="000135F5"/>
    <w:rsid w:val="000179E8"/>
    <w:rsid w:val="00031D74"/>
    <w:rsid w:val="000404D2"/>
    <w:rsid w:val="00043837"/>
    <w:rsid w:val="00044F64"/>
    <w:rsid w:val="00053708"/>
    <w:rsid w:val="000642DE"/>
    <w:rsid w:val="00066796"/>
    <w:rsid w:val="0007468B"/>
    <w:rsid w:val="000916D6"/>
    <w:rsid w:val="000A6D16"/>
    <w:rsid w:val="000C04F3"/>
    <w:rsid w:val="000C0FEF"/>
    <w:rsid w:val="000C78BF"/>
    <w:rsid w:val="000C7E83"/>
    <w:rsid w:val="000D508A"/>
    <w:rsid w:val="000E62EA"/>
    <w:rsid w:val="000F5A32"/>
    <w:rsid w:val="000F5A95"/>
    <w:rsid w:val="001139C4"/>
    <w:rsid w:val="00134B1F"/>
    <w:rsid w:val="0013557A"/>
    <w:rsid w:val="001669D3"/>
    <w:rsid w:val="00166BF7"/>
    <w:rsid w:val="00170E09"/>
    <w:rsid w:val="001950FA"/>
    <w:rsid w:val="00195F65"/>
    <w:rsid w:val="001B0A64"/>
    <w:rsid w:val="001B438B"/>
    <w:rsid w:val="001C7269"/>
    <w:rsid w:val="001C734E"/>
    <w:rsid w:val="001D6264"/>
    <w:rsid w:val="001E12D1"/>
    <w:rsid w:val="001E2B65"/>
    <w:rsid w:val="001E44FB"/>
    <w:rsid w:val="001E60CE"/>
    <w:rsid w:val="002118C8"/>
    <w:rsid w:val="00236E73"/>
    <w:rsid w:val="00244173"/>
    <w:rsid w:val="002613FA"/>
    <w:rsid w:val="0026723A"/>
    <w:rsid w:val="0027421D"/>
    <w:rsid w:val="002774BA"/>
    <w:rsid w:val="0029539E"/>
    <w:rsid w:val="002D416C"/>
    <w:rsid w:val="002D61A7"/>
    <w:rsid w:val="002E4177"/>
    <w:rsid w:val="002E4A40"/>
    <w:rsid w:val="002F312C"/>
    <w:rsid w:val="002F3868"/>
    <w:rsid w:val="002F75F4"/>
    <w:rsid w:val="00300155"/>
    <w:rsid w:val="00315271"/>
    <w:rsid w:val="00317584"/>
    <w:rsid w:val="0034454F"/>
    <w:rsid w:val="003472A0"/>
    <w:rsid w:val="00363054"/>
    <w:rsid w:val="00365D00"/>
    <w:rsid w:val="0036661F"/>
    <w:rsid w:val="00375B4E"/>
    <w:rsid w:val="003770E8"/>
    <w:rsid w:val="00382F4D"/>
    <w:rsid w:val="00393E58"/>
    <w:rsid w:val="003A0303"/>
    <w:rsid w:val="003A70B9"/>
    <w:rsid w:val="003F2852"/>
    <w:rsid w:val="00421797"/>
    <w:rsid w:val="00423708"/>
    <w:rsid w:val="00425ADD"/>
    <w:rsid w:val="00437C97"/>
    <w:rsid w:val="004416C1"/>
    <w:rsid w:val="00447A31"/>
    <w:rsid w:val="00447F2A"/>
    <w:rsid w:val="00464372"/>
    <w:rsid w:val="00464605"/>
    <w:rsid w:val="0046766D"/>
    <w:rsid w:val="0048740F"/>
    <w:rsid w:val="004923CD"/>
    <w:rsid w:val="004A6B38"/>
    <w:rsid w:val="004B3D9A"/>
    <w:rsid w:val="004E5AD2"/>
    <w:rsid w:val="00502A71"/>
    <w:rsid w:val="00514DD8"/>
    <w:rsid w:val="005455CE"/>
    <w:rsid w:val="00552692"/>
    <w:rsid w:val="00555587"/>
    <w:rsid w:val="00572EA8"/>
    <w:rsid w:val="00583510"/>
    <w:rsid w:val="00584CD0"/>
    <w:rsid w:val="00590683"/>
    <w:rsid w:val="005A1F5E"/>
    <w:rsid w:val="005A73A1"/>
    <w:rsid w:val="005B6CB4"/>
    <w:rsid w:val="005E5F68"/>
    <w:rsid w:val="00616519"/>
    <w:rsid w:val="00661EC7"/>
    <w:rsid w:val="00663263"/>
    <w:rsid w:val="00663597"/>
    <w:rsid w:val="00665DA8"/>
    <w:rsid w:val="00667C92"/>
    <w:rsid w:val="006826A5"/>
    <w:rsid w:val="0069475C"/>
    <w:rsid w:val="00696A67"/>
    <w:rsid w:val="006C026E"/>
    <w:rsid w:val="006D0838"/>
    <w:rsid w:val="006D2253"/>
    <w:rsid w:val="006D2733"/>
    <w:rsid w:val="006D592B"/>
    <w:rsid w:val="006F4C79"/>
    <w:rsid w:val="00726385"/>
    <w:rsid w:val="0073052C"/>
    <w:rsid w:val="00747AFA"/>
    <w:rsid w:val="007510E6"/>
    <w:rsid w:val="00792CCB"/>
    <w:rsid w:val="00795122"/>
    <w:rsid w:val="00796095"/>
    <w:rsid w:val="007A220C"/>
    <w:rsid w:val="007A6998"/>
    <w:rsid w:val="007A74D0"/>
    <w:rsid w:val="007B3A71"/>
    <w:rsid w:val="007C6F02"/>
    <w:rsid w:val="007D12C9"/>
    <w:rsid w:val="008045A9"/>
    <w:rsid w:val="00814450"/>
    <w:rsid w:val="0082210E"/>
    <w:rsid w:val="00825FA6"/>
    <w:rsid w:val="008332D7"/>
    <w:rsid w:val="00833689"/>
    <w:rsid w:val="008348A4"/>
    <w:rsid w:val="00855D96"/>
    <w:rsid w:val="008616AF"/>
    <w:rsid w:val="00870D60"/>
    <w:rsid w:val="00870F93"/>
    <w:rsid w:val="008739DF"/>
    <w:rsid w:val="0091488E"/>
    <w:rsid w:val="009220F7"/>
    <w:rsid w:val="009409B5"/>
    <w:rsid w:val="009417B4"/>
    <w:rsid w:val="009639C6"/>
    <w:rsid w:val="00987641"/>
    <w:rsid w:val="00990AA7"/>
    <w:rsid w:val="00993005"/>
    <w:rsid w:val="00995A84"/>
    <w:rsid w:val="009B4034"/>
    <w:rsid w:val="009F59C5"/>
    <w:rsid w:val="00A53371"/>
    <w:rsid w:val="00A61C3E"/>
    <w:rsid w:val="00A739B1"/>
    <w:rsid w:val="00A92FCB"/>
    <w:rsid w:val="00A9744A"/>
    <w:rsid w:val="00AC3593"/>
    <w:rsid w:val="00AC75EE"/>
    <w:rsid w:val="00AD1742"/>
    <w:rsid w:val="00AD4137"/>
    <w:rsid w:val="00AE6BCF"/>
    <w:rsid w:val="00AE71E1"/>
    <w:rsid w:val="00B01938"/>
    <w:rsid w:val="00B029FD"/>
    <w:rsid w:val="00B2245D"/>
    <w:rsid w:val="00B275E5"/>
    <w:rsid w:val="00B41B62"/>
    <w:rsid w:val="00B43199"/>
    <w:rsid w:val="00B77834"/>
    <w:rsid w:val="00B877F8"/>
    <w:rsid w:val="00B9606D"/>
    <w:rsid w:val="00B97F21"/>
    <w:rsid w:val="00BA1C66"/>
    <w:rsid w:val="00BA494F"/>
    <w:rsid w:val="00BA7382"/>
    <w:rsid w:val="00BC0369"/>
    <w:rsid w:val="00BC2845"/>
    <w:rsid w:val="00BC312E"/>
    <w:rsid w:val="00BD208E"/>
    <w:rsid w:val="00BE0747"/>
    <w:rsid w:val="00BF1D3A"/>
    <w:rsid w:val="00BF4D63"/>
    <w:rsid w:val="00C04F28"/>
    <w:rsid w:val="00C35177"/>
    <w:rsid w:val="00C35528"/>
    <w:rsid w:val="00C538CD"/>
    <w:rsid w:val="00C74B4F"/>
    <w:rsid w:val="00CB0F0E"/>
    <w:rsid w:val="00CB3355"/>
    <w:rsid w:val="00CC01B5"/>
    <w:rsid w:val="00CC5746"/>
    <w:rsid w:val="00CE793C"/>
    <w:rsid w:val="00CF7307"/>
    <w:rsid w:val="00D00053"/>
    <w:rsid w:val="00D055B0"/>
    <w:rsid w:val="00D06946"/>
    <w:rsid w:val="00D07399"/>
    <w:rsid w:val="00D318E8"/>
    <w:rsid w:val="00D31C6C"/>
    <w:rsid w:val="00D349A4"/>
    <w:rsid w:val="00D4245A"/>
    <w:rsid w:val="00D47DFA"/>
    <w:rsid w:val="00D505F4"/>
    <w:rsid w:val="00D56462"/>
    <w:rsid w:val="00D567C1"/>
    <w:rsid w:val="00D83284"/>
    <w:rsid w:val="00D846E0"/>
    <w:rsid w:val="00D84860"/>
    <w:rsid w:val="00D86485"/>
    <w:rsid w:val="00D92003"/>
    <w:rsid w:val="00DA187F"/>
    <w:rsid w:val="00DB008F"/>
    <w:rsid w:val="00DB0147"/>
    <w:rsid w:val="00DB3D1F"/>
    <w:rsid w:val="00DD7EE1"/>
    <w:rsid w:val="00DE4EB3"/>
    <w:rsid w:val="00E02DA0"/>
    <w:rsid w:val="00E02FA7"/>
    <w:rsid w:val="00E175B1"/>
    <w:rsid w:val="00E217DC"/>
    <w:rsid w:val="00E24B26"/>
    <w:rsid w:val="00E31EC4"/>
    <w:rsid w:val="00E41FD4"/>
    <w:rsid w:val="00E46253"/>
    <w:rsid w:val="00E5598C"/>
    <w:rsid w:val="00E56AC9"/>
    <w:rsid w:val="00E6131A"/>
    <w:rsid w:val="00E61932"/>
    <w:rsid w:val="00E83898"/>
    <w:rsid w:val="00E97EA4"/>
    <w:rsid w:val="00EA1B32"/>
    <w:rsid w:val="00EA3D9D"/>
    <w:rsid w:val="00EC47FD"/>
    <w:rsid w:val="00ED73C6"/>
    <w:rsid w:val="00EF27A0"/>
    <w:rsid w:val="00F07DC5"/>
    <w:rsid w:val="00F15EB1"/>
    <w:rsid w:val="00F25E14"/>
    <w:rsid w:val="00F3249F"/>
    <w:rsid w:val="00F52154"/>
    <w:rsid w:val="00F55452"/>
    <w:rsid w:val="00F62FEB"/>
    <w:rsid w:val="00F75FF0"/>
    <w:rsid w:val="00F86AE7"/>
    <w:rsid w:val="00F90C23"/>
    <w:rsid w:val="00F92B00"/>
    <w:rsid w:val="00F96CBB"/>
    <w:rsid w:val="00FA13DF"/>
    <w:rsid w:val="00FA7A53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BB077"/>
  <w15:docId w15:val="{75BC6CF8-0706-46A1-87E2-5EA7A8F7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A7"/>
    <w:rPr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BA494F"/>
    <w:pPr>
      <w:keepNext/>
      <w:outlineLvl w:val="3"/>
    </w:pPr>
    <w:rPr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5D00"/>
    <w:pPr>
      <w:tabs>
        <w:tab w:val="center" w:pos="4320"/>
        <w:tab w:val="right" w:pos="8640"/>
      </w:tabs>
    </w:pPr>
  </w:style>
  <w:style w:type="character" w:styleId="Strong">
    <w:name w:val="Strong"/>
    <w:qFormat/>
    <w:rsid w:val="000C0FEF"/>
    <w:rPr>
      <w:b/>
      <w:bCs/>
    </w:rPr>
  </w:style>
  <w:style w:type="character" w:styleId="Hyperlink">
    <w:name w:val="Hyperlink"/>
    <w:rsid w:val="000C0FEF"/>
    <w:rPr>
      <w:color w:val="0000FF"/>
      <w:u w:val="single"/>
    </w:rPr>
  </w:style>
  <w:style w:type="paragraph" w:styleId="BalloonText">
    <w:name w:val="Balloon Text"/>
    <w:basedOn w:val="Normal"/>
    <w:semiHidden/>
    <w:rsid w:val="00F96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1">
    <w:name w:val="email1"/>
    <w:rsid w:val="00D055B0"/>
    <w:rPr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0015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82F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1FD4"/>
    <w:rPr>
      <w:sz w:val="26"/>
      <w:szCs w:val="26"/>
      <w:lang w:val="en-US" w:eastAsia="en-US"/>
    </w:rPr>
  </w:style>
  <w:style w:type="paragraph" w:customStyle="1" w:styleId="Default">
    <w:name w:val="Default"/>
    <w:rsid w:val="008616AF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61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89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320">
              <w:marLeft w:val="0"/>
              <w:marRight w:val="0"/>
              <w:marTop w:val="100"/>
              <w:marBottom w:val="10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987198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90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4" w:color="E6E6E6"/>
                        <w:left w:val="single" w:sz="6" w:space="2" w:color="E6E6E6"/>
                        <w:bottom w:val="single" w:sz="6" w:space="4" w:color="E6E6E6"/>
                        <w:right w:val="single" w:sz="6" w:space="4" w:color="E6E6E6"/>
                      </w:divBdr>
                      <w:divsChild>
                        <w:div w:id="8573077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4" w:color="E6E6E6"/>
                            <w:left w:val="single" w:sz="6" w:space="2" w:color="E6E6E6"/>
                            <w:bottom w:val="single" w:sz="6" w:space="4" w:color="E6E6E6"/>
                            <w:right w:val="single" w:sz="6" w:space="4" w:color="E6E6E6"/>
                          </w:divBdr>
                          <w:divsChild>
                            <w:div w:id="827737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35836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1469587388">
                                      <w:marLeft w:val="0"/>
                                      <w:marRight w:val="45"/>
                                      <w:marTop w:val="100"/>
                                      <w:marBottom w:val="10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311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Membrii Senatului</vt:lpstr>
      <vt:lpstr>Membrii Senatului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Membrii Senatului</dc:title>
  <dc:creator>L3</dc:creator>
  <cp:lastModifiedBy>Catalin Deatcu</cp:lastModifiedBy>
  <cp:revision>21</cp:revision>
  <cp:lastPrinted>2022-12-07T10:33:00Z</cp:lastPrinted>
  <dcterms:created xsi:type="dcterms:W3CDTF">2022-11-29T09:48:00Z</dcterms:created>
  <dcterms:modified xsi:type="dcterms:W3CDTF">2025-04-23T08:15:00Z</dcterms:modified>
</cp:coreProperties>
</file>