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6A5AC" w14:textId="77777777" w:rsidR="00E54C43" w:rsidRPr="00E54C43" w:rsidRDefault="00E54C43" w:rsidP="00E54C43">
      <w:pPr>
        <w:spacing w:after="0" w:line="240" w:lineRule="auto"/>
        <w:jc w:val="center"/>
        <w:rPr>
          <w:rFonts w:ascii="Times New Roman" w:eastAsia="Times New Roman" w:hAnsi="Times New Roman" w:cs="Times New Roman"/>
          <w:b/>
          <w:caps/>
          <w:sz w:val="32"/>
          <w:szCs w:val="32"/>
          <w:lang w:val="en-US"/>
        </w:rPr>
      </w:pPr>
      <w:r w:rsidRPr="00E54C43">
        <w:rPr>
          <w:rFonts w:ascii="Times New Roman" w:eastAsia="Times New Roman" w:hAnsi="Times New Roman" w:cs="Times New Roman"/>
          <w:b/>
          <w:caps/>
          <w:sz w:val="32"/>
          <w:szCs w:val="32"/>
          <w:lang w:val="en-US"/>
        </w:rPr>
        <w:t>fişa disciplinei</w:t>
      </w:r>
    </w:p>
    <w:p w14:paraId="424E90CD" w14:textId="77777777" w:rsidR="00E54C43" w:rsidRPr="00BA15CF" w:rsidRDefault="00E54C43" w:rsidP="00E54C43">
      <w:pPr>
        <w:spacing w:after="0" w:line="240" w:lineRule="auto"/>
        <w:jc w:val="center"/>
        <w:rPr>
          <w:rFonts w:ascii="Times New Roman" w:eastAsia="Times New Roman" w:hAnsi="Times New Roman" w:cs="Times New Roman"/>
          <w:b/>
          <w:caps/>
          <w:sz w:val="24"/>
          <w:szCs w:val="24"/>
          <w:lang w:val="en-US"/>
        </w:rPr>
      </w:pPr>
    </w:p>
    <w:p w14:paraId="5B15CFBA" w14:textId="77777777" w:rsidR="00E54C43" w:rsidRPr="00E54C43" w:rsidRDefault="00E54C43" w:rsidP="00E54C43">
      <w:pPr>
        <w:spacing w:after="0" w:line="240" w:lineRule="auto"/>
        <w:jc w:val="center"/>
        <w:rPr>
          <w:rFonts w:ascii="Times New Roman" w:eastAsia="Times New Roman" w:hAnsi="Times New Roman" w:cs="Times New Roman"/>
          <w:b/>
          <w:caps/>
          <w:sz w:val="24"/>
          <w:szCs w:val="24"/>
          <w:lang w:val="en-US"/>
        </w:rPr>
      </w:pPr>
    </w:p>
    <w:p w14:paraId="6ECF08CE"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1. Date </w:t>
      </w:r>
      <w:proofErr w:type="spellStart"/>
      <w:r w:rsidRPr="00E54C43">
        <w:rPr>
          <w:rFonts w:ascii="Times New Roman" w:eastAsia="Times New Roman" w:hAnsi="Times New Roman" w:cs="Times New Roman"/>
          <w:b/>
          <w:sz w:val="24"/>
          <w:szCs w:val="24"/>
          <w:lang w:val="en-US"/>
        </w:rPr>
        <w:t>despre</w:t>
      </w:r>
      <w:proofErr w:type="spellEnd"/>
      <w:r w:rsidRPr="00E54C43">
        <w:rPr>
          <w:rFonts w:ascii="Times New Roman" w:eastAsia="Times New Roman" w:hAnsi="Times New Roman" w:cs="Times New Roman"/>
          <w:b/>
          <w:sz w:val="24"/>
          <w:szCs w:val="24"/>
          <w:lang w:val="en-US"/>
        </w:rPr>
        <w:t xml:space="preserv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E54C43" w:rsidRPr="00E54C43" w14:paraId="51727E5F" w14:textId="77777777" w:rsidTr="0073319D">
        <w:tc>
          <w:tcPr>
            <w:tcW w:w="4308" w:type="dxa"/>
          </w:tcPr>
          <w:p w14:paraId="1791B8CE"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1.1 </w:t>
            </w:r>
            <w:proofErr w:type="spellStart"/>
            <w:r w:rsidRPr="00E54C43">
              <w:rPr>
                <w:rFonts w:ascii="Times New Roman" w:eastAsia="Times New Roman" w:hAnsi="Times New Roman" w:cs="Times New Roman"/>
                <w:sz w:val="24"/>
                <w:szCs w:val="24"/>
                <w:lang w:val="en-US"/>
              </w:rPr>
              <w:t>Instituţia</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învăţământ</w:t>
            </w:r>
            <w:proofErr w:type="spellEnd"/>
            <w:r w:rsidRPr="00E54C43">
              <w:rPr>
                <w:rFonts w:ascii="Times New Roman" w:eastAsia="Times New Roman" w:hAnsi="Times New Roman" w:cs="Times New Roman"/>
                <w:sz w:val="24"/>
                <w:szCs w:val="24"/>
                <w:lang w:val="en-US"/>
              </w:rPr>
              <w:t xml:space="preserve"> superior</w:t>
            </w:r>
          </w:p>
        </w:tc>
        <w:tc>
          <w:tcPr>
            <w:tcW w:w="6120" w:type="dxa"/>
            <w:vAlign w:val="bottom"/>
          </w:tcPr>
          <w:p w14:paraId="4C6B74F3" w14:textId="77777777" w:rsidR="00E54C43" w:rsidRPr="00E54C43" w:rsidRDefault="00E54C43" w:rsidP="00E54C43">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E54C43">
              <w:rPr>
                <w:rFonts w:ascii="Times New Roman" w:eastAsia="Times New Roman" w:hAnsi="Times New Roman" w:cs="Times New Roman"/>
                <w:b/>
                <w:bCs/>
                <w:color w:val="000000"/>
                <w:sz w:val="24"/>
                <w:szCs w:val="24"/>
                <w:lang w:val="en-US"/>
              </w:rPr>
              <w:t>UNIVERSITATEA “ARTIFEX” DIN BUCURE</w:t>
            </w:r>
            <w:r w:rsidRPr="00E54C43">
              <w:rPr>
                <w:rFonts w:ascii="Times New Roman" w:eastAsia="Times New Roman" w:hAnsi="Times New Roman" w:cs="Times New Roman"/>
                <w:b/>
                <w:bCs/>
                <w:color w:val="000000"/>
                <w:sz w:val="24"/>
                <w:szCs w:val="24"/>
              </w:rPr>
              <w:t>ŞTI</w:t>
            </w:r>
          </w:p>
        </w:tc>
      </w:tr>
      <w:tr w:rsidR="00E54C43" w:rsidRPr="00E54C43" w14:paraId="5B03C068" w14:textId="77777777" w:rsidTr="0073319D">
        <w:trPr>
          <w:trHeight w:val="252"/>
        </w:trPr>
        <w:tc>
          <w:tcPr>
            <w:tcW w:w="4308" w:type="dxa"/>
          </w:tcPr>
          <w:p w14:paraId="3066D229"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1.2 </w:t>
            </w:r>
            <w:proofErr w:type="spellStart"/>
            <w:r w:rsidRPr="00E54C43">
              <w:rPr>
                <w:rFonts w:ascii="Times New Roman" w:eastAsia="Times New Roman" w:hAnsi="Times New Roman" w:cs="Times New Roman"/>
                <w:sz w:val="24"/>
                <w:szCs w:val="24"/>
                <w:lang w:val="en-US"/>
              </w:rPr>
              <w:t>Facultatea</w:t>
            </w:r>
            <w:proofErr w:type="spellEnd"/>
          </w:p>
        </w:tc>
        <w:tc>
          <w:tcPr>
            <w:tcW w:w="6120" w:type="dxa"/>
            <w:vAlign w:val="bottom"/>
          </w:tcPr>
          <w:p w14:paraId="73994BF4" w14:textId="41545FC6" w:rsidR="00E54C43" w:rsidRPr="00E54C43" w:rsidRDefault="00F157BA" w:rsidP="00E54C43">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MANAGEMENT</w:t>
            </w:r>
            <w:r w:rsidR="00D2759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w:t>
            </w:r>
            <w:r w:rsidR="00D2759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MARKETING</w:t>
            </w:r>
          </w:p>
        </w:tc>
      </w:tr>
      <w:tr w:rsidR="00E54C43" w:rsidRPr="00E54C43" w14:paraId="4D86EAF0" w14:textId="77777777" w:rsidTr="0073319D">
        <w:tc>
          <w:tcPr>
            <w:tcW w:w="4308" w:type="dxa"/>
          </w:tcPr>
          <w:p w14:paraId="39F93DDB"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1.3 </w:t>
            </w:r>
            <w:proofErr w:type="spellStart"/>
            <w:r w:rsidRPr="00E54C43">
              <w:rPr>
                <w:rFonts w:ascii="Times New Roman" w:eastAsia="Times New Roman" w:hAnsi="Times New Roman" w:cs="Times New Roman"/>
                <w:sz w:val="24"/>
                <w:szCs w:val="24"/>
                <w:lang w:val="en-US"/>
              </w:rPr>
              <w:t>Departamentul</w:t>
            </w:r>
            <w:proofErr w:type="spellEnd"/>
          </w:p>
        </w:tc>
        <w:tc>
          <w:tcPr>
            <w:tcW w:w="6120" w:type="dxa"/>
          </w:tcPr>
          <w:p w14:paraId="29C6DFDD" w14:textId="3FFB7C65" w:rsidR="00E54C43" w:rsidRPr="00E54C43" w:rsidRDefault="00E931D9" w:rsidP="00E54C43">
            <w:pPr>
              <w:spacing w:after="0" w:line="240" w:lineRule="auto"/>
              <w:rPr>
                <w:rFonts w:ascii="Times New Roman" w:eastAsia="Times New Roman" w:hAnsi="Times New Roman" w:cs="Times New Roman"/>
                <w:b/>
                <w:sz w:val="24"/>
                <w:szCs w:val="24"/>
                <w:lang w:val="en-US"/>
              </w:rPr>
            </w:pPr>
            <w:r>
              <w:rPr>
                <w:rFonts w:ascii="Times New Roman" w:eastAsia="Calibri" w:hAnsi="Times New Roman" w:cs="Times New Roman"/>
                <w:b/>
                <w:sz w:val="24"/>
                <w:szCs w:val="24"/>
              </w:rPr>
              <w:t>FINANȚE</w:t>
            </w:r>
            <w:r w:rsidR="00D2759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w:t>
            </w:r>
            <w:r w:rsidR="00D2759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CONTABILITATE</w:t>
            </w:r>
          </w:p>
        </w:tc>
      </w:tr>
      <w:tr w:rsidR="00E54C43" w:rsidRPr="00E54C43" w14:paraId="00FD776F" w14:textId="77777777" w:rsidTr="0073319D">
        <w:tc>
          <w:tcPr>
            <w:tcW w:w="4308" w:type="dxa"/>
          </w:tcPr>
          <w:p w14:paraId="4BEFE83B"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1.4 </w:t>
            </w:r>
            <w:proofErr w:type="spellStart"/>
            <w:r w:rsidRPr="00E54C43">
              <w:rPr>
                <w:rFonts w:ascii="Times New Roman" w:eastAsia="Times New Roman" w:hAnsi="Times New Roman" w:cs="Times New Roman"/>
                <w:sz w:val="24"/>
                <w:szCs w:val="24"/>
                <w:lang w:val="en-US"/>
              </w:rPr>
              <w:t>Domeniul</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studii</w:t>
            </w:r>
            <w:proofErr w:type="spellEnd"/>
            <w:r w:rsidRPr="00E54C43">
              <w:rPr>
                <w:rFonts w:ascii="Times New Roman" w:eastAsia="Times New Roman" w:hAnsi="Times New Roman" w:cs="Times New Roman"/>
                <w:sz w:val="24"/>
                <w:szCs w:val="24"/>
                <w:vertAlign w:val="superscript"/>
                <w:lang w:val="en-US"/>
              </w:rPr>
              <w:footnoteReference w:id="1"/>
            </w:r>
          </w:p>
        </w:tc>
        <w:tc>
          <w:tcPr>
            <w:tcW w:w="6120" w:type="dxa"/>
          </w:tcPr>
          <w:p w14:paraId="4DAD009D" w14:textId="7D31CD24" w:rsidR="00E54C43" w:rsidRPr="00E54C43" w:rsidRDefault="003068D2" w:rsidP="00E54C43">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MARKETING</w:t>
            </w:r>
          </w:p>
        </w:tc>
      </w:tr>
      <w:tr w:rsidR="00E54C43" w:rsidRPr="00E54C43" w14:paraId="08297883" w14:textId="77777777" w:rsidTr="0073319D">
        <w:tc>
          <w:tcPr>
            <w:tcW w:w="4308" w:type="dxa"/>
          </w:tcPr>
          <w:p w14:paraId="16DB7C1F"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1.5 </w:t>
            </w:r>
            <w:proofErr w:type="spellStart"/>
            <w:r w:rsidRPr="00E54C43">
              <w:rPr>
                <w:rFonts w:ascii="Times New Roman" w:eastAsia="Times New Roman" w:hAnsi="Times New Roman" w:cs="Times New Roman"/>
                <w:sz w:val="24"/>
                <w:szCs w:val="24"/>
                <w:lang w:val="en-US"/>
              </w:rPr>
              <w:t>Ciclul</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studii</w:t>
            </w:r>
            <w:proofErr w:type="spellEnd"/>
          </w:p>
        </w:tc>
        <w:tc>
          <w:tcPr>
            <w:tcW w:w="6120" w:type="dxa"/>
          </w:tcPr>
          <w:p w14:paraId="7D357DD6" w14:textId="77777777" w:rsidR="00E54C43" w:rsidRPr="00E54C43" w:rsidRDefault="00934C9C" w:rsidP="00934C9C">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LICENȚĂ</w:t>
            </w:r>
          </w:p>
        </w:tc>
      </w:tr>
      <w:tr w:rsidR="00E54C43" w:rsidRPr="00E54C43" w14:paraId="0EB92293" w14:textId="77777777" w:rsidTr="0073319D">
        <w:tc>
          <w:tcPr>
            <w:tcW w:w="4308" w:type="dxa"/>
          </w:tcPr>
          <w:p w14:paraId="3A00FBE7"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1.6 </w:t>
            </w:r>
            <w:proofErr w:type="spellStart"/>
            <w:r w:rsidRPr="00E54C43">
              <w:rPr>
                <w:rFonts w:ascii="Times New Roman" w:eastAsia="Times New Roman" w:hAnsi="Times New Roman" w:cs="Times New Roman"/>
                <w:sz w:val="24"/>
                <w:szCs w:val="24"/>
                <w:lang w:val="en-US"/>
              </w:rPr>
              <w:t>Programul</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studii</w:t>
            </w:r>
            <w:proofErr w:type="spellEnd"/>
            <w:r w:rsidRPr="00E54C43">
              <w:rPr>
                <w:rFonts w:ascii="Times New Roman" w:eastAsia="Times New Roman" w:hAnsi="Times New Roman" w:cs="Times New Roman"/>
                <w:sz w:val="24"/>
                <w:szCs w:val="24"/>
                <w:lang w:val="en-US"/>
              </w:rPr>
              <w:t xml:space="preserve"> / </w:t>
            </w:r>
            <w:proofErr w:type="spellStart"/>
            <w:r w:rsidRPr="00E54C43">
              <w:rPr>
                <w:rFonts w:ascii="Times New Roman" w:eastAsia="Times New Roman" w:hAnsi="Times New Roman" w:cs="Times New Roman"/>
                <w:sz w:val="24"/>
                <w:szCs w:val="24"/>
                <w:lang w:val="en-US"/>
              </w:rPr>
              <w:t>Calificarea</w:t>
            </w:r>
            <w:proofErr w:type="spellEnd"/>
            <w:r w:rsidRPr="00E54C43">
              <w:rPr>
                <w:rFonts w:ascii="Times New Roman" w:eastAsia="Times New Roman" w:hAnsi="Times New Roman" w:cs="Times New Roman"/>
                <w:sz w:val="24"/>
                <w:szCs w:val="24"/>
                <w:vertAlign w:val="superscript"/>
                <w:lang w:val="en-US"/>
              </w:rPr>
              <w:footnoteReference w:id="2"/>
            </w:r>
          </w:p>
        </w:tc>
        <w:tc>
          <w:tcPr>
            <w:tcW w:w="6120" w:type="dxa"/>
          </w:tcPr>
          <w:p w14:paraId="52CC9D3E" w14:textId="761041FE" w:rsidR="00E54C43" w:rsidRPr="00E54C43" w:rsidRDefault="003068D2" w:rsidP="00E931D9">
            <w:pPr>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MARKETING</w:t>
            </w:r>
          </w:p>
        </w:tc>
      </w:tr>
      <w:tr w:rsidR="00E54C43" w:rsidRPr="00E54C43" w14:paraId="2FF5A94B" w14:textId="77777777" w:rsidTr="0073319D">
        <w:tc>
          <w:tcPr>
            <w:tcW w:w="4308" w:type="dxa"/>
          </w:tcPr>
          <w:p w14:paraId="6F702D14"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1.7 Forma de </w:t>
            </w:r>
            <w:proofErr w:type="spellStart"/>
            <w:r w:rsidRPr="00E54C43">
              <w:rPr>
                <w:rFonts w:ascii="Times New Roman" w:eastAsia="Times New Roman" w:hAnsi="Times New Roman" w:cs="Times New Roman"/>
                <w:sz w:val="24"/>
                <w:szCs w:val="24"/>
                <w:lang w:val="en-US"/>
              </w:rPr>
              <w:t>învăţământ</w:t>
            </w:r>
            <w:proofErr w:type="spellEnd"/>
            <w:r w:rsidRPr="00E54C43">
              <w:rPr>
                <w:rFonts w:ascii="Times New Roman" w:eastAsia="Times New Roman" w:hAnsi="Times New Roman" w:cs="Times New Roman"/>
                <w:sz w:val="24"/>
                <w:szCs w:val="24"/>
                <w:lang w:val="en-US"/>
              </w:rPr>
              <w:t xml:space="preserve"> </w:t>
            </w:r>
          </w:p>
        </w:tc>
        <w:tc>
          <w:tcPr>
            <w:tcW w:w="6120" w:type="dxa"/>
          </w:tcPr>
          <w:p w14:paraId="3D7E43A3"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rPr>
              <w:t xml:space="preserve">IF </w:t>
            </w:r>
            <w:r w:rsidRPr="00E54C43">
              <w:rPr>
                <w:rFonts w:ascii="Times New Roman" w:eastAsia="Times New Roman" w:hAnsi="Times New Roman" w:cs="Times New Roman"/>
                <w:b/>
                <w:bCs/>
                <w:sz w:val="24"/>
                <w:szCs w:val="24"/>
              </w:rPr>
              <w:t>(</w:t>
            </w:r>
            <w:r w:rsidRPr="00E54C43">
              <w:rPr>
                <w:rFonts w:ascii="Times New Roman" w:eastAsia="Times New Roman" w:hAnsi="Times New Roman" w:cs="Times New Roman"/>
                <w:b/>
                <w:sz w:val="24"/>
                <w:szCs w:val="24"/>
              </w:rPr>
              <w:t>Învăţământ</w:t>
            </w:r>
            <w:r w:rsidRPr="00E54C43">
              <w:rPr>
                <w:rFonts w:ascii="Times New Roman" w:eastAsia="Times New Roman" w:hAnsi="Times New Roman" w:cs="Times New Roman"/>
                <w:b/>
                <w:bCs/>
                <w:sz w:val="24"/>
                <w:szCs w:val="24"/>
              </w:rPr>
              <w:t xml:space="preserve"> cu Frecvenţă)</w:t>
            </w:r>
          </w:p>
        </w:tc>
      </w:tr>
      <w:tr w:rsidR="00E54C43" w:rsidRPr="00E54C43" w14:paraId="05B5405E" w14:textId="77777777" w:rsidTr="0073319D">
        <w:tc>
          <w:tcPr>
            <w:tcW w:w="4308" w:type="dxa"/>
          </w:tcPr>
          <w:p w14:paraId="7E6C7D5B"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1.8 Limba de </w:t>
            </w:r>
            <w:proofErr w:type="spellStart"/>
            <w:r w:rsidRPr="00E54C43">
              <w:rPr>
                <w:rFonts w:ascii="Times New Roman" w:eastAsia="Times New Roman" w:hAnsi="Times New Roman" w:cs="Times New Roman"/>
                <w:sz w:val="24"/>
                <w:szCs w:val="24"/>
                <w:lang w:val="en-US"/>
              </w:rPr>
              <w:t>studiu</w:t>
            </w:r>
            <w:proofErr w:type="spellEnd"/>
          </w:p>
        </w:tc>
        <w:tc>
          <w:tcPr>
            <w:tcW w:w="6120" w:type="dxa"/>
          </w:tcPr>
          <w:p w14:paraId="23120778"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roofErr w:type="spellStart"/>
            <w:r w:rsidRPr="00E54C43">
              <w:rPr>
                <w:rFonts w:ascii="Times New Roman" w:eastAsia="Times New Roman" w:hAnsi="Times New Roman" w:cs="Times New Roman"/>
                <w:b/>
                <w:sz w:val="24"/>
                <w:szCs w:val="24"/>
                <w:lang w:val="en-US"/>
              </w:rPr>
              <w:t>Română</w:t>
            </w:r>
            <w:proofErr w:type="spellEnd"/>
          </w:p>
        </w:tc>
      </w:tr>
      <w:tr w:rsidR="00E54C43" w:rsidRPr="00E54C43" w14:paraId="51F5BEFC" w14:textId="77777777" w:rsidTr="0073319D">
        <w:tc>
          <w:tcPr>
            <w:tcW w:w="4308" w:type="dxa"/>
          </w:tcPr>
          <w:p w14:paraId="15730B5A"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 xml:space="preserve">1.9 Anul universitar </w:t>
            </w:r>
          </w:p>
        </w:tc>
        <w:tc>
          <w:tcPr>
            <w:tcW w:w="6120" w:type="dxa"/>
          </w:tcPr>
          <w:p w14:paraId="79872DD2" w14:textId="22F3B27B" w:rsidR="00E54C43" w:rsidRPr="00E54C43" w:rsidRDefault="002A2532" w:rsidP="00E54C43">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20</w:t>
            </w:r>
            <w:r w:rsidR="001738A4">
              <w:rPr>
                <w:rFonts w:ascii="Times New Roman" w:eastAsia="Times New Roman" w:hAnsi="Times New Roman" w:cs="Times New Roman"/>
                <w:b/>
                <w:sz w:val="24"/>
                <w:szCs w:val="24"/>
                <w:lang w:val="it-IT"/>
              </w:rPr>
              <w:t>2</w:t>
            </w:r>
            <w:r w:rsidR="00A56CCD">
              <w:rPr>
                <w:rFonts w:ascii="Times New Roman" w:eastAsia="Times New Roman" w:hAnsi="Times New Roman" w:cs="Times New Roman"/>
                <w:b/>
                <w:sz w:val="24"/>
                <w:szCs w:val="24"/>
                <w:lang w:val="it-IT"/>
              </w:rPr>
              <w:t>4</w:t>
            </w:r>
            <w:r>
              <w:rPr>
                <w:rFonts w:ascii="Times New Roman" w:eastAsia="Times New Roman" w:hAnsi="Times New Roman" w:cs="Times New Roman"/>
                <w:b/>
                <w:sz w:val="24"/>
                <w:szCs w:val="24"/>
                <w:lang w:val="it-IT"/>
              </w:rPr>
              <w:t>-202</w:t>
            </w:r>
            <w:r w:rsidR="00A56CCD">
              <w:rPr>
                <w:rFonts w:ascii="Times New Roman" w:eastAsia="Times New Roman" w:hAnsi="Times New Roman" w:cs="Times New Roman"/>
                <w:b/>
                <w:sz w:val="24"/>
                <w:szCs w:val="24"/>
                <w:lang w:val="it-IT"/>
              </w:rPr>
              <w:t>5</w:t>
            </w:r>
          </w:p>
        </w:tc>
      </w:tr>
    </w:tbl>
    <w:p w14:paraId="5BACA063"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p>
    <w:p w14:paraId="0891E3D0" w14:textId="77777777" w:rsidR="00E54C43" w:rsidRPr="00E54C43" w:rsidRDefault="00E54C43" w:rsidP="00E54C43">
      <w:pPr>
        <w:spacing w:after="0" w:line="240" w:lineRule="auto"/>
        <w:rPr>
          <w:rFonts w:ascii="Times New Roman" w:eastAsia="Times New Roman" w:hAnsi="Times New Roman" w:cs="Times New Roman"/>
          <w:b/>
          <w:sz w:val="24"/>
          <w:szCs w:val="24"/>
          <w:lang w:val="it-IT"/>
        </w:rPr>
      </w:pPr>
      <w:r w:rsidRPr="00E54C43">
        <w:rPr>
          <w:rFonts w:ascii="Times New Roman" w:eastAsia="Times New Roman" w:hAnsi="Times New Roman" w:cs="Times New Roman"/>
          <w:b/>
          <w:sz w:val="24"/>
          <w:szCs w:val="24"/>
          <w:lang w:val="it-IT"/>
        </w:rPr>
        <w:t>2. Date despre disciplină</w:t>
      </w:r>
      <w:r w:rsidRPr="00E54C43">
        <w:rPr>
          <w:rFonts w:ascii="Times New Roman" w:eastAsia="Times New Roman" w:hAnsi="Times New Roman" w:cs="Times New Roman"/>
          <w:b/>
          <w:sz w:val="24"/>
          <w:szCs w:val="24"/>
          <w:vertAlign w:val="superscript"/>
          <w:lang w:val="it-IT"/>
        </w:rPr>
        <w:footnoteReference w:id="3"/>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839"/>
        <w:gridCol w:w="567"/>
        <w:gridCol w:w="1554"/>
        <w:gridCol w:w="360"/>
        <w:gridCol w:w="2160"/>
        <w:gridCol w:w="360"/>
        <w:gridCol w:w="1680"/>
        <w:gridCol w:w="360"/>
      </w:tblGrid>
      <w:tr w:rsidR="00E54C43" w:rsidRPr="00E54C43" w14:paraId="4AC0E0C3" w14:textId="77777777" w:rsidTr="00513A9C">
        <w:tc>
          <w:tcPr>
            <w:tcW w:w="3954" w:type="dxa"/>
            <w:gridSpan w:val="4"/>
          </w:tcPr>
          <w:p w14:paraId="5FDD60FA"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2.1 Denumirea disciplinei</w:t>
            </w:r>
          </w:p>
        </w:tc>
        <w:tc>
          <w:tcPr>
            <w:tcW w:w="6474" w:type="dxa"/>
            <w:gridSpan w:val="6"/>
          </w:tcPr>
          <w:p w14:paraId="4ADE3C6C" w14:textId="234D5665" w:rsidR="00E54C43" w:rsidRPr="00E54C43" w:rsidRDefault="00E931D9" w:rsidP="00E54C43">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EDUCAȚIE FIZICĂ I</w:t>
            </w:r>
          </w:p>
        </w:tc>
      </w:tr>
      <w:tr w:rsidR="00E54C43" w:rsidRPr="00E54C43" w14:paraId="77921C9A" w14:textId="77777777" w:rsidTr="00513A9C">
        <w:tc>
          <w:tcPr>
            <w:tcW w:w="3954" w:type="dxa"/>
            <w:gridSpan w:val="4"/>
            <w:vAlign w:val="center"/>
          </w:tcPr>
          <w:p w14:paraId="647B7766" w14:textId="77777777" w:rsidR="00E54C43" w:rsidRPr="00E54C43" w:rsidRDefault="00E54C43" w:rsidP="00E54C43">
            <w:pPr>
              <w:autoSpaceDE w:val="0"/>
              <w:autoSpaceDN w:val="0"/>
              <w:adjustRightInd w:val="0"/>
              <w:spacing w:after="0" w:line="240" w:lineRule="auto"/>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2.2 Codul disciplinei </w:t>
            </w:r>
          </w:p>
        </w:tc>
        <w:tc>
          <w:tcPr>
            <w:tcW w:w="6474" w:type="dxa"/>
            <w:gridSpan w:val="6"/>
            <w:vAlign w:val="bottom"/>
          </w:tcPr>
          <w:p w14:paraId="6FA066BC" w14:textId="0C3ECAA6" w:rsidR="00E54C43" w:rsidRPr="00E931D9" w:rsidRDefault="00187A2C" w:rsidP="00F1363A">
            <w:pPr>
              <w:autoSpaceDE w:val="0"/>
              <w:autoSpaceDN w:val="0"/>
              <w:adjustRightInd w:val="0"/>
              <w:spacing w:after="0" w:line="240" w:lineRule="auto"/>
              <w:rPr>
                <w:rFonts w:ascii="Times New Roman" w:eastAsia="Times New Roman" w:hAnsi="Times New Roman" w:cs="Times New Roman"/>
                <w:b/>
                <w:color w:val="000000"/>
                <w:sz w:val="24"/>
                <w:szCs w:val="24"/>
              </w:rPr>
            </w:pPr>
            <w:r w:rsidRPr="00187A2C">
              <w:rPr>
                <w:rFonts w:ascii="Times New Roman" w:eastAsia="Times New Roman" w:hAnsi="Times New Roman" w:cs="Times New Roman"/>
                <w:b/>
                <w:color w:val="000000"/>
                <w:sz w:val="24"/>
                <w:szCs w:val="24"/>
              </w:rPr>
              <w:t>0231OC1108</w:t>
            </w:r>
          </w:p>
        </w:tc>
      </w:tr>
      <w:tr w:rsidR="00E54C43" w:rsidRPr="00E54C43" w14:paraId="7D4E3F10" w14:textId="77777777" w:rsidTr="00513A9C">
        <w:tc>
          <w:tcPr>
            <w:tcW w:w="3954" w:type="dxa"/>
            <w:gridSpan w:val="4"/>
          </w:tcPr>
          <w:p w14:paraId="3B6025C6"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it-IT"/>
              </w:rPr>
              <w:t>2.3 Titularul acti</w:t>
            </w:r>
            <w:proofErr w:type="spellStart"/>
            <w:r w:rsidRPr="00E54C43">
              <w:rPr>
                <w:rFonts w:ascii="Times New Roman" w:eastAsia="Times New Roman" w:hAnsi="Times New Roman" w:cs="Times New Roman"/>
                <w:sz w:val="24"/>
                <w:szCs w:val="24"/>
                <w:lang w:val="en-US"/>
              </w:rPr>
              <w:t>vităţilor</w:t>
            </w:r>
            <w:proofErr w:type="spellEnd"/>
            <w:r w:rsidRPr="00E54C43">
              <w:rPr>
                <w:rFonts w:ascii="Times New Roman" w:eastAsia="Times New Roman" w:hAnsi="Times New Roman" w:cs="Times New Roman"/>
                <w:sz w:val="24"/>
                <w:szCs w:val="24"/>
                <w:lang w:val="en-US"/>
              </w:rPr>
              <w:t xml:space="preserve"> de curs</w:t>
            </w:r>
          </w:p>
        </w:tc>
        <w:tc>
          <w:tcPr>
            <w:tcW w:w="6474" w:type="dxa"/>
            <w:gridSpan w:val="6"/>
          </w:tcPr>
          <w:p w14:paraId="7295F112"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tc>
      </w:tr>
      <w:tr w:rsidR="00E54C43" w:rsidRPr="00E54C43" w14:paraId="1AFBCC24" w14:textId="77777777" w:rsidTr="00513A9C">
        <w:tc>
          <w:tcPr>
            <w:tcW w:w="3954" w:type="dxa"/>
            <w:gridSpan w:val="4"/>
          </w:tcPr>
          <w:p w14:paraId="3DD64F02"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2.4 </w:t>
            </w:r>
            <w:proofErr w:type="spellStart"/>
            <w:r w:rsidRPr="00E54C43">
              <w:rPr>
                <w:rFonts w:ascii="Times New Roman" w:eastAsia="Times New Roman" w:hAnsi="Times New Roman" w:cs="Times New Roman"/>
                <w:sz w:val="24"/>
                <w:szCs w:val="24"/>
                <w:lang w:val="en-US"/>
              </w:rPr>
              <w:t>Titularul</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activităţilor</w:t>
            </w:r>
            <w:proofErr w:type="spellEnd"/>
            <w:r w:rsidRPr="00E54C43">
              <w:rPr>
                <w:rFonts w:ascii="Times New Roman" w:eastAsia="Times New Roman" w:hAnsi="Times New Roman" w:cs="Times New Roman"/>
                <w:sz w:val="24"/>
                <w:szCs w:val="24"/>
                <w:lang w:val="en-US"/>
              </w:rPr>
              <w:t xml:space="preserve"> de seminar</w:t>
            </w:r>
          </w:p>
        </w:tc>
        <w:tc>
          <w:tcPr>
            <w:tcW w:w="6474" w:type="dxa"/>
            <w:gridSpan w:val="6"/>
          </w:tcPr>
          <w:p w14:paraId="61A1E5DA" w14:textId="37A69CC7" w:rsidR="00E54C43" w:rsidRPr="00E931D9" w:rsidRDefault="006B2B17" w:rsidP="00E54C43">
            <w:pPr>
              <w:spacing w:after="0" w:line="240" w:lineRule="auto"/>
              <w:rPr>
                <w:rFonts w:ascii="Times New Roman" w:eastAsia="Times New Roman" w:hAnsi="Times New Roman" w:cs="Times New Roman"/>
                <w:b/>
                <w:bCs/>
                <w:sz w:val="24"/>
                <w:szCs w:val="24"/>
                <w:lang w:val="en-US"/>
              </w:rPr>
            </w:pPr>
            <w:r w:rsidRPr="00E931D9">
              <w:rPr>
                <w:rFonts w:ascii="Times New Roman" w:eastAsia="Times New Roman" w:hAnsi="Times New Roman" w:cs="Times New Roman"/>
                <w:b/>
                <w:bCs/>
                <w:sz w:val="24"/>
                <w:szCs w:val="24"/>
                <w:lang w:val="en-US"/>
              </w:rPr>
              <w:t xml:space="preserve">Lect. </w:t>
            </w:r>
            <w:r w:rsidR="00E931D9" w:rsidRPr="00E931D9">
              <w:rPr>
                <w:rFonts w:ascii="Times New Roman" w:eastAsia="Times New Roman" w:hAnsi="Times New Roman" w:cs="Times New Roman"/>
                <w:b/>
                <w:bCs/>
                <w:sz w:val="24"/>
                <w:szCs w:val="24"/>
                <w:lang w:val="en-US"/>
              </w:rPr>
              <w:t>u</w:t>
            </w:r>
            <w:r w:rsidRPr="00E931D9">
              <w:rPr>
                <w:rFonts w:ascii="Times New Roman" w:eastAsia="Times New Roman" w:hAnsi="Times New Roman" w:cs="Times New Roman"/>
                <w:b/>
                <w:bCs/>
                <w:sz w:val="24"/>
                <w:szCs w:val="24"/>
                <w:lang w:val="en-US"/>
              </w:rPr>
              <w:t xml:space="preserve">niv. dr. </w:t>
            </w:r>
            <w:r w:rsidR="00E931D9" w:rsidRPr="00E931D9">
              <w:rPr>
                <w:rFonts w:ascii="Times New Roman" w:eastAsia="Times New Roman" w:hAnsi="Times New Roman" w:cs="Times New Roman"/>
                <w:b/>
                <w:bCs/>
                <w:sz w:val="24"/>
                <w:szCs w:val="24"/>
                <w:lang w:val="en-US"/>
              </w:rPr>
              <w:t xml:space="preserve">GIOSAN </w:t>
            </w:r>
            <w:proofErr w:type="spellStart"/>
            <w:r w:rsidRPr="00E931D9">
              <w:rPr>
                <w:rFonts w:ascii="Times New Roman" w:eastAsia="Times New Roman" w:hAnsi="Times New Roman" w:cs="Times New Roman"/>
                <w:b/>
                <w:bCs/>
                <w:sz w:val="24"/>
                <w:szCs w:val="24"/>
                <w:lang w:val="en-US"/>
              </w:rPr>
              <w:t>Antoanela</w:t>
            </w:r>
            <w:proofErr w:type="spellEnd"/>
          </w:p>
        </w:tc>
      </w:tr>
      <w:tr w:rsidR="00E54C43" w:rsidRPr="00E54C43" w14:paraId="581B77EF" w14:textId="77777777" w:rsidTr="00E931D9">
        <w:tc>
          <w:tcPr>
            <w:tcW w:w="1008" w:type="dxa"/>
          </w:tcPr>
          <w:p w14:paraId="48D342CA" w14:textId="77777777" w:rsidR="00E54C43" w:rsidRPr="00E54C43" w:rsidRDefault="00E54C43" w:rsidP="00E54C43">
            <w:pPr>
              <w:spacing w:after="0" w:line="240" w:lineRule="auto"/>
              <w:ind w:right="-189"/>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2.5 Anul </w:t>
            </w:r>
          </w:p>
          <w:p w14:paraId="6BB624AF" w14:textId="77777777" w:rsidR="00E54C43" w:rsidRPr="00E54C43" w:rsidRDefault="00E54C43" w:rsidP="00E54C43">
            <w:pPr>
              <w:spacing w:after="0" w:line="240" w:lineRule="auto"/>
              <w:ind w:right="-189"/>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de studiu</w:t>
            </w:r>
          </w:p>
        </w:tc>
        <w:tc>
          <w:tcPr>
            <w:tcW w:w="540" w:type="dxa"/>
          </w:tcPr>
          <w:p w14:paraId="45AA3D98" w14:textId="77777777" w:rsidR="00E54C43" w:rsidRPr="00E54C43" w:rsidRDefault="00F2139A" w:rsidP="00E54C43">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1</w:t>
            </w:r>
          </w:p>
        </w:tc>
        <w:tc>
          <w:tcPr>
            <w:tcW w:w="1839" w:type="dxa"/>
          </w:tcPr>
          <w:p w14:paraId="2F09B8FA" w14:textId="77777777" w:rsidR="00E54C43" w:rsidRPr="00E54C43" w:rsidRDefault="00E54C43" w:rsidP="00E54C43">
            <w:pPr>
              <w:spacing w:after="0" w:line="240" w:lineRule="auto"/>
              <w:ind w:left="-82" w:right="-164"/>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 2.6 Semestrul</w:t>
            </w:r>
          </w:p>
        </w:tc>
        <w:tc>
          <w:tcPr>
            <w:tcW w:w="567" w:type="dxa"/>
          </w:tcPr>
          <w:p w14:paraId="230A109C" w14:textId="77777777" w:rsidR="00E54C43" w:rsidRPr="00E54C43" w:rsidRDefault="00F2139A" w:rsidP="00E54C43">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1</w:t>
            </w:r>
          </w:p>
        </w:tc>
        <w:tc>
          <w:tcPr>
            <w:tcW w:w="1554" w:type="dxa"/>
          </w:tcPr>
          <w:p w14:paraId="542BF694" w14:textId="77777777" w:rsidR="00E54C43" w:rsidRPr="00E54C43" w:rsidRDefault="00E54C43" w:rsidP="00E54C43">
            <w:pPr>
              <w:spacing w:after="0" w:line="240" w:lineRule="auto"/>
              <w:ind w:left="-80" w:right="-122"/>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 2.7 Tipul de evaluare</w:t>
            </w:r>
          </w:p>
          <w:p w14:paraId="359F77AA" w14:textId="77777777" w:rsidR="00E54C43" w:rsidRPr="00E54C43" w:rsidRDefault="00E54C43" w:rsidP="00E54C43">
            <w:pPr>
              <w:spacing w:after="0" w:line="240" w:lineRule="auto"/>
              <w:ind w:left="-80" w:right="-122"/>
              <w:jc w:val="center"/>
              <w:rPr>
                <w:rFonts w:ascii="Times New Roman" w:eastAsia="Times New Roman" w:hAnsi="Times New Roman" w:cs="Times New Roman"/>
                <w:bCs/>
                <w:i/>
                <w:sz w:val="20"/>
                <w:szCs w:val="20"/>
              </w:rPr>
            </w:pPr>
            <w:r w:rsidRPr="00E54C43">
              <w:rPr>
                <w:rFonts w:ascii="Times New Roman" w:eastAsia="Times New Roman" w:hAnsi="Times New Roman" w:cs="Times New Roman"/>
                <w:i/>
                <w:sz w:val="20"/>
                <w:szCs w:val="20"/>
              </w:rPr>
              <w:t>(</w:t>
            </w:r>
            <w:r w:rsidRPr="00E54C43">
              <w:rPr>
                <w:rFonts w:ascii="Times New Roman" w:eastAsia="Times New Roman" w:hAnsi="Times New Roman" w:cs="Times New Roman"/>
                <w:b/>
                <w:bCs/>
                <w:i/>
                <w:sz w:val="20"/>
                <w:szCs w:val="20"/>
              </w:rPr>
              <w:t xml:space="preserve">E - </w:t>
            </w:r>
            <w:r w:rsidRPr="00E54C43">
              <w:rPr>
                <w:rFonts w:ascii="Times New Roman" w:eastAsia="Times New Roman" w:hAnsi="Times New Roman" w:cs="Times New Roman"/>
                <w:bCs/>
                <w:i/>
                <w:sz w:val="20"/>
                <w:szCs w:val="20"/>
              </w:rPr>
              <w:t xml:space="preserve">examen / </w:t>
            </w:r>
            <w:r w:rsidRPr="00E54C43">
              <w:rPr>
                <w:rFonts w:ascii="Times New Roman" w:eastAsia="Times New Roman" w:hAnsi="Times New Roman" w:cs="Times New Roman"/>
                <w:b/>
                <w:bCs/>
                <w:i/>
                <w:sz w:val="20"/>
                <w:szCs w:val="20"/>
              </w:rPr>
              <w:t xml:space="preserve">V - </w:t>
            </w:r>
            <w:r w:rsidRPr="00E54C43">
              <w:rPr>
                <w:rFonts w:ascii="Times New Roman" w:eastAsia="Times New Roman" w:hAnsi="Times New Roman" w:cs="Times New Roman"/>
                <w:bCs/>
                <w:i/>
                <w:sz w:val="20"/>
                <w:szCs w:val="20"/>
              </w:rPr>
              <w:t xml:space="preserve"> verificare</w:t>
            </w:r>
          </w:p>
          <w:p w14:paraId="41BE7DD0" w14:textId="77777777" w:rsidR="00E54C43" w:rsidRPr="00E54C43" w:rsidRDefault="00E54C43" w:rsidP="00E54C43">
            <w:pPr>
              <w:spacing w:after="0" w:line="240" w:lineRule="auto"/>
              <w:ind w:left="-80" w:right="-122"/>
              <w:jc w:val="center"/>
              <w:rPr>
                <w:rFonts w:ascii="Times New Roman" w:eastAsia="Times New Roman" w:hAnsi="Times New Roman" w:cs="Times New Roman"/>
                <w:sz w:val="20"/>
                <w:szCs w:val="20"/>
                <w:lang w:val="pt-BR"/>
              </w:rPr>
            </w:pPr>
            <w:r w:rsidRPr="00E54C43">
              <w:rPr>
                <w:rFonts w:ascii="Times New Roman" w:eastAsia="Times New Roman" w:hAnsi="Times New Roman" w:cs="Times New Roman"/>
                <w:bCs/>
                <w:i/>
                <w:sz w:val="20"/>
                <w:szCs w:val="20"/>
              </w:rPr>
              <w:t xml:space="preserve">  /</w:t>
            </w:r>
            <w:r w:rsidRPr="00E54C43">
              <w:rPr>
                <w:rFonts w:ascii="Times New Roman" w:eastAsia="Times New Roman" w:hAnsi="Times New Roman" w:cs="Times New Roman"/>
                <w:b/>
                <w:bCs/>
                <w:i/>
                <w:sz w:val="20"/>
                <w:szCs w:val="20"/>
              </w:rPr>
              <w:t xml:space="preserve"> C - </w:t>
            </w:r>
            <w:r w:rsidRPr="00E54C43">
              <w:rPr>
                <w:rFonts w:ascii="Times New Roman" w:eastAsia="Times New Roman" w:hAnsi="Times New Roman" w:cs="Times New Roman"/>
                <w:bCs/>
                <w:i/>
                <w:sz w:val="20"/>
                <w:szCs w:val="20"/>
              </w:rPr>
              <w:t>colocviu</w:t>
            </w:r>
            <w:r w:rsidRPr="00E54C43">
              <w:rPr>
                <w:rFonts w:ascii="Times New Roman" w:eastAsia="Times New Roman" w:hAnsi="Times New Roman" w:cs="Times New Roman"/>
                <w:i/>
                <w:sz w:val="20"/>
                <w:szCs w:val="20"/>
              </w:rPr>
              <w:t>)</w:t>
            </w:r>
          </w:p>
        </w:tc>
        <w:tc>
          <w:tcPr>
            <w:tcW w:w="360" w:type="dxa"/>
          </w:tcPr>
          <w:p w14:paraId="43ED7239" w14:textId="77777777" w:rsidR="00E54C43" w:rsidRPr="00E54C43" w:rsidRDefault="00F2139A" w:rsidP="00E54C43">
            <w:pPr>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V</w:t>
            </w:r>
          </w:p>
        </w:tc>
        <w:tc>
          <w:tcPr>
            <w:tcW w:w="2160" w:type="dxa"/>
          </w:tcPr>
          <w:p w14:paraId="0743D07F" w14:textId="77777777" w:rsidR="00E54C43" w:rsidRPr="00E54C43" w:rsidRDefault="00E54C43" w:rsidP="00E54C43">
            <w:pPr>
              <w:spacing w:after="0" w:line="240" w:lineRule="auto"/>
              <w:ind w:left="-38" w:right="-136"/>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2.8 Regimul disciplinei</w:t>
            </w:r>
          </w:p>
          <w:p w14:paraId="4FA25F2B" w14:textId="77777777" w:rsidR="00E54C43" w:rsidRPr="00E54C43" w:rsidRDefault="00E54C43" w:rsidP="00E54C43">
            <w:pPr>
              <w:spacing w:before="60" w:after="0" w:line="240" w:lineRule="auto"/>
              <w:ind w:left="-40" w:right="-136"/>
              <w:rPr>
                <w:rFonts w:ascii="Times New Roman" w:eastAsia="Times New Roman" w:hAnsi="Times New Roman" w:cs="Times New Roman"/>
                <w:bCs/>
                <w:sz w:val="20"/>
                <w:szCs w:val="20"/>
              </w:rPr>
            </w:pPr>
            <w:r w:rsidRPr="00E54C43">
              <w:rPr>
                <w:rFonts w:ascii="Times New Roman" w:eastAsia="Times New Roman" w:hAnsi="Times New Roman" w:cs="Times New Roman"/>
                <w:bCs/>
                <w:sz w:val="20"/>
                <w:szCs w:val="20"/>
              </w:rPr>
              <w:t>(</w:t>
            </w:r>
            <w:r w:rsidRPr="00E54C43">
              <w:rPr>
                <w:rFonts w:ascii="Times New Roman" w:eastAsia="Times New Roman" w:hAnsi="Times New Roman" w:cs="Times New Roman"/>
                <w:b/>
                <w:bCs/>
                <w:sz w:val="20"/>
                <w:szCs w:val="20"/>
              </w:rPr>
              <w:t xml:space="preserve">O </w:t>
            </w:r>
            <w:r w:rsidRPr="00E54C43">
              <w:rPr>
                <w:rFonts w:ascii="Times New Roman" w:eastAsia="Times New Roman" w:hAnsi="Times New Roman" w:cs="Times New Roman"/>
                <w:bCs/>
                <w:sz w:val="20"/>
                <w:szCs w:val="20"/>
              </w:rPr>
              <w:t xml:space="preserve">- obligatorie, </w:t>
            </w:r>
          </w:p>
          <w:p w14:paraId="2329D5F4" w14:textId="77777777" w:rsidR="00E54C43" w:rsidRPr="009A7923" w:rsidRDefault="00E54C43" w:rsidP="00E54C43">
            <w:pPr>
              <w:spacing w:before="60" w:after="0" w:line="240" w:lineRule="auto"/>
              <w:ind w:left="-40" w:right="-136"/>
              <w:rPr>
                <w:rFonts w:ascii="Times New Roman" w:eastAsia="Times New Roman" w:hAnsi="Times New Roman" w:cs="Times New Roman"/>
                <w:sz w:val="24"/>
                <w:szCs w:val="24"/>
                <w:lang w:val="fr-FR"/>
              </w:rPr>
            </w:pPr>
            <w:r w:rsidRPr="00E54C43">
              <w:rPr>
                <w:rFonts w:ascii="Times New Roman" w:eastAsia="Times New Roman" w:hAnsi="Times New Roman" w:cs="Times New Roman"/>
                <w:b/>
                <w:bCs/>
                <w:sz w:val="20"/>
                <w:szCs w:val="20"/>
              </w:rPr>
              <w:t xml:space="preserve">A </w:t>
            </w:r>
            <w:r w:rsidRPr="00E54C43">
              <w:rPr>
                <w:rFonts w:ascii="Times New Roman" w:eastAsia="Times New Roman" w:hAnsi="Times New Roman" w:cs="Times New Roman"/>
                <w:bCs/>
                <w:sz w:val="20"/>
                <w:szCs w:val="20"/>
              </w:rPr>
              <w:t xml:space="preserve">- opţională, </w:t>
            </w:r>
            <w:r w:rsidRPr="00E54C43">
              <w:rPr>
                <w:rFonts w:ascii="Times New Roman" w:eastAsia="Times New Roman" w:hAnsi="Times New Roman" w:cs="Times New Roman"/>
                <w:b/>
                <w:bCs/>
                <w:sz w:val="20"/>
                <w:szCs w:val="20"/>
              </w:rPr>
              <w:t>F</w:t>
            </w:r>
            <w:r w:rsidRPr="00E54C43">
              <w:rPr>
                <w:rFonts w:ascii="Times New Roman" w:eastAsia="Times New Roman" w:hAnsi="Times New Roman" w:cs="Times New Roman"/>
                <w:bCs/>
                <w:sz w:val="20"/>
                <w:szCs w:val="20"/>
              </w:rPr>
              <w:t>- facultativă)</w:t>
            </w:r>
          </w:p>
        </w:tc>
        <w:tc>
          <w:tcPr>
            <w:tcW w:w="360" w:type="dxa"/>
          </w:tcPr>
          <w:p w14:paraId="1701C99C" w14:textId="77777777" w:rsidR="00E54C43" w:rsidRPr="00E54C43" w:rsidRDefault="00F2139A"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O</w:t>
            </w:r>
          </w:p>
        </w:tc>
        <w:tc>
          <w:tcPr>
            <w:tcW w:w="1680" w:type="dxa"/>
          </w:tcPr>
          <w:p w14:paraId="3AA02297"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sz w:val="24"/>
                <w:szCs w:val="24"/>
                <w:lang w:val="en-US"/>
              </w:rPr>
              <w:t xml:space="preserve">2.9 </w:t>
            </w:r>
            <w:proofErr w:type="spellStart"/>
            <w:r w:rsidRPr="00E54C43">
              <w:rPr>
                <w:rFonts w:ascii="Times New Roman" w:eastAsia="Times New Roman" w:hAnsi="Times New Roman" w:cs="Times New Roman"/>
                <w:sz w:val="24"/>
                <w:szCs w:val="24"/>
                <w:lang w:val="en-US"/>
              </w:rPr>
              <w:t>Numărul</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credite</w:t>
            </w:r>
            <w:proofErr w:type="spellEnd"/>
            <w:r w:rsidRPr="00E54C43">
              <w:rPr>
                <w:rFonts w:ascii="Times New Roman" w:eastAsia="Times New Roman" w:hAnsi="Times New Roman" w:cs="Times New Roman"/>
                <w:sz w:val="24"/>
                <w:szCs w:val="24"/>
                <w:lang w:val="en-US"/>
              </w:rPr>
              <w:t xml:space="preserve"> ECTS</w:t>
            </w:r>
          </w:p>
        </w:tc>
        <w:tc>
          <w:tcPr>
            <w:tcW w:w="360" w:type="dxa"/>
          </w:tcPr>
          <w:p w14:paraId="2C5BC82F" w14:textId="77777777" w:rsidR="00E54C43" w:rsidRPr="00E54C43" w:rsidRDefault="00F2139A"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tc>
      </w:tr>
    </w:tbl>
    <w:p w14:paraId="30D4E2E4"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
    <w:p w14:paraId="72112136"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b/>
          <w:sz w:val="24"/>
          <w:szCs w:val="24"/>
          <w:lang w:val="en-US"/>
        </w:rPr>
        <w:t xml:space="preserve">3. </w:t>
      </w:r>
      <w:proofErr w:type="spellStart"/>
      <w:r w:rsidRPr="00E54C43">
        <w:rPr>
          <w:rFonts w:ascii="Times New Roman" w:eastAsia="Times New Roman" w:hAnsi="Times New Roman" w:cs="Times New Roman"/>
          <w:b/>
          <w:sz w:val="24"/>
          <w:szCs w:val="24"/>
          <w:lang w:val="en-US"/>
        </w:rPr>
        <w:t>Timpul</w:t>
      </w:r>
      <w:proofErr w:type="spellEnd"/>
      <w:r w:rsidRPr="00E54C43">
        <w:rPr>
          <w:rFonts w:ascii="Times New Roman" w:eastAsia="Times New Roman" w:hAnsi="Times New Roman" w:cs="Times New Roman"/>
          <w:b/>
          <w:sz w:val="24"/>
          <w:szCs w:val="24"/>
          <w:lang w:val="en-US"/>
        </w:rPr>
        <w:t xml:space="preserve"> total </w:t>
      </w:r>
      <w:proofErr w:type="spellStart"/>
      <w:r w:rsidRPr="00E54C43">
        <w:rPr>
          <w:rFonts w:ascii="Times New Roman" w:eastAsia="Times New Roman" w:hAnsi="Times New Roman" w:cs="Times New Roman"/>
          <w:b/>
          <w:sz w:val="24"/>
          <w:szCs w:val="24"/>
          <w:lang w:val="en-US"/>
        </w:rPr>
        <w:t>estimat</w:t>
      </w:r>
      <w:proofErr w:type="spellEnd"/>
      <w:r w:rsidRPr="00E54C43">
        <w:rPr>
          <w:rFonts w:ascii="Times New Roman" w:eastAsia="Times New Roman" w:hAnsi="Times New Roman" w:cs="Times New Roman"/>
          <w:sz w:val="24"/>
          <w:szCs w:val="24"/>
          <w:lang w:val="en-US"/>
        </w:rPr>
        <w:t xml:space="preserve"> (ore pe </w:t>
      </w:r>
      <w:proofErr w:type="spellStart"/>
      <w:r w:rsidRPr="00E54C43">
        <w:rPr>
          <w:rFonts w:ascii="Times New Roman" w:eastAsia="Times New Roman" w:hAnsi="Times New Roman" w:cs="Times New Roman"/>
          <w:sz w:val="24"/>
          <w:szCs w:val="24"/>
          <w:lang w:val="en-US"/>
        </w:rPr>
        <w:t>semestru</w:t>
      </w:r>
      <w:proofErr w:type="spellEnd"/>
      <w:r w:rsidRPr="00E54C43">
        <w:rPr>
          <w:rFonts w:ascii="Times New Roman" w:eastAsia="Times New Roman" w:hAnsi="Times New Roman" w:cs="Times New Roman"/>
          <w:sz w:val="24"/>
          <w:szCs w:val="24"/>
          <w:lang w:val="en-US"/>
        </w:rPr>
        <w:t xml:space="preserve"> al </w:t>
      </w:r>
      <w:proofErr w:type="spellStart"/>
      <w:r w:rsidRPr="00E54C43">
        <w:rPr>
          <w:rFonts w:ascii="Times New Roman" w:eastAsia="Times New Roman" w:hAnsi="Times New Roman" w:cs="Times New Roman"/>
          <w:sz w:val="24"/>
          <w:szCs w:val="24"/>
          <w:lang w:val="en-US"/>
        </w:rPr>
        <w:t>activităţilor</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didactice</w:t>
      </w:r>
      <w:proofErr w:type="spellEnd"/>
      <w:r w:rsidRPr="00E54C43">
        <w:rPr>
          <w:rFonts w:ascii="Times New Roman" w:eastAsia="Times New Roman" w:hAnsi="Times New Roman" w:cs="Times New Roman"/>
          <w:sz w:val="24"/>
          <w:szCs w:val="24"/>
          <w:lang w:val="en-US"/>
        </w:rPr>
        <w:t>)</w:t>
      </w:r>
      <w:r w:rsidRPr="00E54C43">
        <w:rPr>
          <w:rFonts w:ascii="Times New Roman" w:eastAsia="Times New Roman" w:hAnsi="Times New Roman" w:cs="Times New Roman"/>
          <w:sz w:val="24"/>
          <w:szCs w:val="24"/>
          <w:vertAlign w:val="superscript"/>
          <w:lang w:val="en-US"/>
        </w:rPr>
        <w:footnoteReference w:id="4"/>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E54C43" w:rsidRPr="00E54C43" w14:paraId="3778DB18" w14:textId="77777777" w:rsidTr="0073319D">
        <w:tc>
          <w:tcPr>
            <w:tcW w:w="3888" w:type="dxa"/>
          </w:tcPr>
          <w:p w14:paraId="16341366"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3.1 Număr de ore pe săptămână</w:t>
            </w:r>
          </w:p>
        </w:tc>
        <w:tc>
          <w:tcPr>
            <w:tcW w:w="474" w:type="dxa"/>
          </w:tcPr>
          <w:p w14:paraId="66D8F06B" w14:textId="77777777" w:rsidR="00E54C43" w:rsidRPr="00E54C43" w:rsidRDefault="00065E8A"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c>
          <w:tcPr>
            <w:tcW w:w="2104" w:type="dxa"/>
            <w:gridSpan w:val="2"/>
          </w:tcPr>
          <w:p w14:paraId="37E1BFDA" w14:textId="5C548ECE" w:rsidR="00E54C43" w:rsidRPr="00E54C43" w:rsidRDefault="00E54C43" w:rsidP="00E931D9">
            <w:pPr>
              <w:spacing w:after="0" w:line="240" w:lineRule="auto"/>
              <w:ind w:right="-189"/>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din care: 3.2 curs</w:t>
            </w:r>
          </w:p>
        </w:tc>
        <w:tc>
          <w:tcPr>
            <w:tcW w:w="591" w:type="dxa"/>
          </w:tcPr>
          <w:p w14:paraId="6A89D021" w14:textId="77777777" w:rsidR="00E54C43" w:rsidRPr="00E54C43" w:rsidRDefault="00E54C43" w:rsidP="00E54C43">
            <w:pPr>
              <w:spacing w:after="0" w:line="240" w:lineRule="auto"/>
              <w:jc w:val="center"/>
              <w:rPr>
                <w:rFonts w:ascii="Times New Roman" w:eastAsia="Times New Roman" w:hAnsi="Times New Roman" w:cs="Times New Roman"/>
                <w:b/>
                <w:sz w:val="24"/>
                <w:szCs w:val="24"/>
                <w:lang w:val="en-US"/>
              </w:rPr>
            </w:pPr>
          </w:p>
        </w:tc>
        <w:tc>
          <w:tcPr>
            <w:tcW w:w="2291" w:type="dxa"/>
          </w:tcPr>
          <w:p w14:paraId="44027C32" w14:textId="77777777" w:rsidR="00E54C43" w:rsidRPr="00E54C43" w:rsidRDefault="00E54C43" w:rsidP="00E54C43">
            <w:pPr>
              <w:spacing w:after="0" w:line="240" w:lineRule="auto"/>
              <w:ind w:right="-170"/>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3.3 seminar / </w:t>
            </w:r>
            <w:proofErr w:type="spellStart"/>
            <w:r w:rsidRPr="00E54C43">
              <w:rPr>
                <w:rFonts w:ascii="Times New Roman" w:eastAsia="Times New Roman" w:hAnsi="Times New Roman" w:cs="Times New Roman"/>
                <w:sz w:val="24"/>
                <w:szCs w:val="24"/>
                <w:lang w:val="en-US"/>
              </w:rPr>
              <w:t>laborator</w:t>
            </w:r>
            <w:proofErr w:type="spellEnd"/>
          </w:p>
        </w:tc>
        <w:tc>
          <w:tcPr>
            <w:tcW w:w="1080" w:type="dxa"/>
          </w:tcPr>
          <w:p w14:paraId="2E636DD2" w14:textId="77777777" w:rsidR="00E54C43" w:rsidRPr="00E54C43" w:rsidRDefault="00065E8A"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E54C43" w:rsidRPr="00E54C43" w14:paraId="12D282AD" w14:textId="77777777" w:rsidTr="0073319D">
        <w:tc>
          <w:tcPr>
            <w:tcW w:w="3888" w:type="dxa"/>
          </w:tcPr>
          <w:p w14:paraId="3279FE56"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3.4 Numărul de săptămâni</w:t>
            </w:r>
          </w:p>
        </w:tc>
        <w:tc>
          <w:tcPr>
            <w:tcW w:w="474" w:type="dxa"/>
          </w:tcPr>
          <w:p w14:paraId="0D1F022F" w14:textId="77777777" w:rsidR="00E54C43" w:rsidRPr="00E54C43" w:rsidRDefault="00065E8A"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14</w:t>
            </w:r>
          </w:p>
        </w:tc>
        <w:tc>
          <w:tcPr>
            <w:tcW w:w="6066" w:type="dxa"/>
            <w:gridSpan w:val="5"/>
          </w:tcPr>
          <w:p w14:paraId="79A38FD9" w14:textId="77777777" w:rsidR="00E54C43" w:rsidRPr="00E54C43" w:rsidRDefault="00E54C43" w:rsidP="00E54C43">
            <w:pPr>
              <w:spacing w:after="0" w:line="240" w:lineRule="auto"/>
              <w:jc w:val="center"/>
              <w:rPr>
                <w:rFonts w:ascii="Times New Roman" w:eastAsia="Times New Roman" w:hAnsi="Times New Roman" w:cs="Times New Roman"/>
                <w:b/>
                <w:sz w:val="24"/>
                <w:szCs w:val="24"/>
                <w:lang w:val="en-US"/>
              </w:rPr>
            </w:pPr>
          </w:p>
        </w:tc>
      </w:tr>
      <w:tr w:rsidR="00E54C43" w:rsidRPr="00E54C43" w14:paraId="7A67FE4C" w14:textId="77777777" w:rsidTr="0073319D">
        <w:tc>
          <w:tcPr>
            <w:tcW w:w="3888" w:type="dxa"/>
            <w:shd w:val="clear" w:color="auto" w:fill="D9D9D9"/>
          </w:tcPr>
          <w:p w14:paraId="30EBF0A7" w14:textId="77777777" w:rsidR="00E54C43" w:rsidRPr="009A7923" w:rsidRDefault="00E54C43" w:rsidP="00E54C43">
            <w:pPr>
              <w:spacing w:after="0" w:line="240" w:lineRule="auto"/>
              <w:ind w:right="-192"/>
              <w:rPr>
                <w:rFonts w:ascii="Times New Roman" w:eastAsia="Times New Roman" w:hAnsi="Times New Roman" w:cs="Times New Roman"/>
                <w:sz w:val="24"/>
                <w:szCs w:val="24"/>
                <w:lang w:val="fr-FR"/>
              </w:rPr>
            </w:pPr>
            <w:r w:rsidRPr="009A7923">
              <w:rPr>
                <w:rFonts w:ascii="Times New Roman" w:eastAsia="Times New Roman" w:hAnsi="Times New Roman" w:cs="Times New Roman"/>
                <w:sz w:val="24"/>
                <w:szCs w:val="24"/>
                <w:lang w:val="fr-FR"/>
              </w:rPr>
              <w:t xml:space="preserve">3.5 Total ore </w:t>
            </w:r>
            <w:proofErr w:type="spellStart"/>
            <w:r w:rsidRPr="009A7923">
              <w:rPr>
                <w:rFonts w:ascii="Times New Roman" w:eastAsia="Times New Roman" w:hAnsi="Times New Roman" w:cs="Times New Roman"/>
                <w:sz w:val="24"/>
                <w:szCs w:val="24"/>
                <w:lang w:val="fr-FR"/>
              </w:rPr>
              <w:t>din</w:t>
            </w:r>
            <w:proofErr w:type="spellEnd"/>
            <w:r w:rsidRPr="009A7923">
              <w:rPr>
                <w:rFonts w:ascii="Times New Roman" w:eastAsia="Times New Roman" w:hAnsi="Times New Roman" w:cs="Times New Roman"/>
                <w:sz w:val="24"/>
                <w:szCs w:val="24"/>
                <w:lang w:val="fr-FR"/>
              </w:rPr>
              <w:t xml:space="preserve"> </w:t>
            </w:r>
            <w:proofErr w:type="spellStart"/>
            <w:r w:rsidRPr="009A7923">
              <w:rPr>
                <w:rFonts w:ascii="Times New Roman" w:eastAsia="Times New Roman" w:hAnsi="Times New Roman" w:cs="Times New Roman"/>
                <w:sz w:val="24"/>
                <w:szCs w:val="24"/>
                <w:lang w:val="fr-FR"/>
              </w:rPr>
              <w:t>planul</w:t>
            </w:r>
            <w:proofErr w:type="spellEnd"/>
            <w:r w:rsidRPr="009A7923">
              <w:rPr>
                <w:rFonts w:ascii="Times New Roman" w:eastAsia="Times New Roman" w:hAnsi="Times New Roman" w:cs="Times New Roman"/>
                <w:sz w:val="24"/>
                <w:szCs w:val="24"/>
                <w:lang w:val="fr-FR"/>
              </w:rPr>
              <w:t xml:space="preserve"> de </w:t>
            </w:r>
            <w:proofErr w:type="spellStart"/>
            <w:r w:rsidRPr="009A7923">
              <w:rPr>
                <w:rFonts w:ascii="Times New Roman" w:eastAsia="Times New Roman" w:hAnsi="Times New Roman" w:cs="Times New Roman"/>
                <w:sz w:val="24"/>
                <w:szCs w:val="24"/>
                <w:lang w:val="fr-FR"/>
              </w:rPr>
              <w:t>învăţământ</w:t>
            </w:r>
            <w:proofErr w:type="spellEnd"/>
          </w:p>
        </w:tc>
        <w:tc>
          <w:tcPr>
            <w:tcW w:w="474" w:type="dxa"/>
            <w:shd w:val="clear" w:color="auto" w:fill="D9D9D9"/>
          </w:tcPr>
          <w:p w14:paraId="667C0D48" w14:textId="77777777" w:rsidR="00E54C43" w:rsidRPr="005B2878" w:rsidRDefault="005B2878"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28</w:t>
            </w:r>
          </w:p>
        </w:tc>
        <w:tc>
          <w:tcPr>
            <w:tcW w:w="2104" w:type="dxa"/>
            <w:gridSpan w:val="2"/>
            <w:shd w:val="clear" w:color="auto" w:fill="D9D9D9"/>
          </w:tcPr>
          <w:p w14:paraId="3A97B3A5" w14:textId="25EBA639" w:rsidR="00E54C43" w:rsidRPr="00E54C43" w:rsidRDefault="00E54C43" w:rsidP="00E931D9">
            <w:pPr>
              <w:spacing w:after="0" w:line="240" w:lineRule="auto"/>
              <w:ind w:right="-178"/>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din care: 3.6 curs</w:t>
            </w:r>
          </w:p>
        </w:tc>
        <w:tc>
          <w:tcPr>
            <w:tcW w:w="591" w:type="dxa"/>
            <w:shd w:val="clear" w:color="auto" w:fill="D9D9D9"/>
          </w:tcPr>
          <w:p w14:paraId="68D3A56B" w14:textId="77777777" w:rsidR="00E54C43" w:rsidRPr="00E54C43" w:rsidRDefault="00E54C43" w:rsidP="00E54C43">
            <w:pPr>
              <w:spacing w:after="0" w:line="240" w:lineRule="auto"/>
              <w:jc w:val="center"/>
              <w:rPr>
                <w:rFonts w:ascii="Times New Roman" w:eastAsia="Times New Roman" w:hAnsi="Times New Roman" w:cs="Times New Roman"/>
                <w:b/>
                <w:sz w:val="24"/>
                <w:szCs w:val="24"/>
                <w:lang w:val="en-US"/>
              </w:rPr>
            </w:pPr>
          </w:p>
        </w:tc>
        <w:tc>
          <w:tcPr>
            <w:tcW w:w="2291" w:type="dxa"/>
            <w:shd w:val="clear" w:color="auto" w:fill="D9D9D9"/>
          </w:tcPr>
          <w:p w14:paraId="1A7DE9F7" w14:textId="77777777" w:rsidR="00E54C43" w:rsidRPr="00E54C43" w:rsidRDefault="00E54C43" w:rsidP="00E54C43">
            <w:pPr>
              <w:spacing w:after="0" w:line="240" w:lineRule="auto"/>
              <w:ind w:right="-128"/>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3.7 seminar / </w:t>
            </w:r>
            <w:proofErr w:type="spellStart"/>
            <w:r w:rsidRPr="00E54C43">
              <w:rPr>
                <w:rFonts w:ascii="Times New Roman" w:eastAsia="Times New Roman" w:hAnsi="Times New Roman" w:cs="Times New Roman"/>
                <w:sz w:val="24"/>
                <w:szCs w:val="24"/>
                <w:lang w:val="en-US"/>
              </w:rPr>
              <w:t>laborator</w:t>
            </w:r>
            <w:proofErr w:type="spellEnd"/>
          </w:p>
        </w:tc>
        <w:tc>
          <w:tcPr>
            <w:tcW w:w="1080" w:type="dxa"/>
            <w:shd w:val="clear" w:color="auto" w:fill="D9D9D9"/>
          </w:tcPr>
          <w:p w14:paraId="6B857860" w14:textId="77777777" w:rsidR="00E54C43" w:rsidRPr="00E54C43" w:rsidRDefault="005B2878"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28</w:t>
            </w:r>
          </w:p>
        </w:tc>
      </w:tr>
      <w:tr w:rsidR="00E54C43" w:rsidRPr="00E54C43" w14:paraId="4239EF5D" w14:textId="77777777" w:rsidTr="0073319D">
        <w:tc>
          <w:tcPr>
            <w:tcW w:w="9348" w:type="dxa"/>
            <w:gridSpan w:val="6"/>
          </w:tcPr>
          <w:p w14:paraId="02939A88"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b/>
                <w:i/>
                <w:sz w:val="24"/>
                <w:szCs w:val="24"/>
                <w:lang w:val="en-US"/>
              </w:rPr>
              <w:t>Distribuţia</w:t>
            </w:r>
            <w:proofErr w:type="spellEnd"/>
            <w:r w:rsidRPr="00E54C43">
              <w:rPr>
                <w:rFonts w:ascii="Times New Roman" w:eastAsia="Times New Roman" w:hAnsi="Times New Roman" w:cs="Times New Roman"/>
                <w:b/>
                <w:i/>
                <w:sz w:val="24"/>
                <w:szCs w:val="24"/>
                <w:lang w:val="en-US"/>
              </w:rPr>
              <w:t xml:space="preserve"> </w:t>
            </w:r>
            <w:proofErr w:type="spellStart"/>
            <w:r w:rsidRPr="00E54C43">
              <w:rPr>
                <w:rFonts w:ascii="Times New Roman" w:eastAsia="Times New Roman" w:hAnsi="Times New Roman" w:cs="Times New Roman"/>
                <w:b/>
                <w:i/>
                <w:sz w:val="24"/>
                <w:szCs w:val="24"/>
                <w:lang w:val="en-US"/>
              </w:rPr>
              <w:t>fondului</w:t>
            </w:r>
            <w:proofErr w:type="spellEnd"/>
            <w:r w:rsidRPr="00E54C43">
              <w:rPr>
                <w:rFonts w:ascii="Times New Roman" w:eastAsia="Times New Roman" w:hAnsi="Times New Roman" w:cs="Times New Roman"/>
                <w:b/>
                <w:i/>
                <w:sz w:val="24"/>
                <w:szCs w:val="24"/>
                <w:lang w:val="en-US"/>
              </w:rPr>
              <w:t xml:space="preserve"> de </w:t>
            </w:r>
            <w:proofErr w:type="spellStart"/>
            <w:r w:rsidRPr="00E54C43">
              <w:rPr>
                <w:rFonts w:ascii="Times New Roman" w:eastAsia="Times New Roman" w:hAnsi="Times New Roman" w:cs="Times New Roman"/>
                <w:b/>
                <w:i/>
                <w:sz w:val="24"/>
                <w:szCs w:val="24"/>
                <w:lang w:val="en-US"/>
              </w:rPr>
              <w:t>timp</w:t>
            </w:r>
            <w:proofErr w:type="spellEnd"/>
            <w:r w:rsidRPr="00E54C43">
              <w:rPr>
                <w:rFonts w:ascii="Times New Roman" w:eastAsia="Times New Roman" w:hAnsi="Times New Roman" w:cs="Times New Roman"/>
                <w:b/>
                <w:i/>
                <w:sz w:val="24"/>
                <w:szCs w:val="24"/>
                <w:vertAlign w:val="superscript"/>
                <w:lang w:val="en-US"/>
              </w:rPr>
              <w:footnoteReference w:id="5"/>
            </w:r>
            <w:r w:rsidRPr="00E54C43">
              <w:rPr>
                <w:rFonts w:ascii="Times New Roman" w:eastAsia="Times New Roman" w:hAnsi="Times New Roman" w:cs="Times New Roman"/>
                <w:sz w:val="24"/>
                <w:szCs w:val="24"/>
                <w:lang w:val="en-US"/>
              </w:rPr>
              <w:t>:</w:t>
            </w:r>
          </w:p>
        </w:tc>
        <w:tc>
          <w:tcPr>
            <w:tcW w:w="1080" w:type="dxa"/>
          </w:tcPr>
          <w:p w14:paraId="739BFCB0" w14:textId="77777777" w:rsidR="00E54C43" w:rsidRPr="00E54C43" w:rsidRDefault="00E54C43" w:rsidP="00E54C43">
            <w:pPr>
              <w:spacing w:after="0" w:line="240" w:lineRule="auto"/>
              <w:jc w:val="center"/>
              <w:rPr>
                <w:rFonts w:ascii="Times New Roman" w:eastAsia="Times New Roman" w:hAnsi="Times New Roman" w:cs="Times New Roman"/>
                <w:b/>
                <w:i/>
                <w:sz w:val="24"/>
                <w:szCs w:val="24"/>
                <w:lang w:val="en-US"/>
              </w:rPr>
            </w:pPr>
            <w:r w:rsidRPr="00E54C43">
              <w:rPr>
                <w:rFonts w:ascii="Times New Roman" w:eastAsia="Times New Roman" w:hAnsi="Times New Roman" w:cs="Times New Roman"/>
                <w:b/>
                <w:i/>
                <w:sz w:val="24"/>
                <w:szCs w:val="24"/>
                <w:lang w:val="en-US"/>
              </w:rPr>
              <w:t>ore</w:t>
            </w:r>
          </w:p>
        </w:tc>
      </w:tr>
      <w:tr w:rsidR="00E54C43" w:rsidRPr="00E54C43" w14:paraId="6DFFD758" w14:textId="77777777" w:rsidTr="0073319D">
        <w:tc>
          <w:tcPr>
            <w:tcW w:w="9348" w:type="dxa"/>
            <w:gridSpan w:val="6"/>
          </w:tcPr>
          <w:p w14:paraId="43A0A444" w14:textId="77777777" w:rsidR="00E54C43" w:rsidRPr="009A7923" w:rsidRDefault="00E54C43" w:rsidP="00E54C43">
            <w:pPr>
              <w:spacing w:after="0" w:line="240" w:lineRule="auto"/>
              <w:rPr>
                <w:rFonts w:ascii="Times New Roman" w:eastAsia="Times New Roman" w:hAnsi="Times New Roman" w:cs="Times New Roman"/>
                <w:sz w:val="24"/>
                <w:szCs w:val="24"/>
                <w:lang w:val="fr-FR"/>
              </w:rPr>
            </w:pPr>
            <w:proofErr w:type="spellStart"/>
            <w:r w:rsidRPr="009A7923">
              <w:rPr>
                <w:rFonts w:ascii="Times New Roman" w:eastAsia="Times New Roman" w:hAnsi="Times New Roman" w:cs="Times New Roman"/>
                <w:sz w:val="24"/>
                <w:szCs w:val="24"/>
                <w:lang w:val="fr-FR"/>
              </w:rPr>
              <w:t>Studiul</w:t>
            </w:r>
            <w:proofErr w:type="spellEnd"/>
            <w:r w:rsidRPr="009A7923">
              <w:rPr>
                <w:rFonts w:ascii="Times New Roman" w:eastAsia="Times New Roman" w:hAnsi="Times New Roman" w:cs="Times New Roman"/>
                <w:sz w:val="24"/>
                <w:szCs w:val="24"/>
                <w:lang w:val="fr-FR"/>
              </w:rPr>
              <w:t xml:space="preserve"> </w:t>
            </w:r>
            <w:proofErr w:type="spellStart"/>
            <w:r w:rsidRPr="009A7923">
              <w:rPr>
                <w:rFonts w:ascii="Times New Roman" w:eastAsia="Times New Roman" w:hAnsi="Times New Roman" w:cs="Times New Roman"/>
                <w:sz w:val="24"/>
                <w:szCs w:val="24"/>
                <w:lang w:val="fr-FR"/>
              </w:rPr>
              <w:t>după</w:t>
            </w:r>
            <w:proofErr w:type="spellEnd"/>
            <w:r w:rsidRPr="009A7923">
              <w:rPr>
                <w:rFonts w:ascii="Times New Roman" w:eastAsia="Times New Roman" w:hAnsi="Times New Roman" w:cs="Times New Roman"/>
                <w:sz w:val="24"/>
                <w:szCs w:val="24"/>
                <w:lang w:val="fr-FR"/>
              </w:rPr>
              <w:t xml:space="preserve"> </w:t>
            </w:r>
            <w:proofErr w:type="spellStart"/>
            <w:r w:rsidRPr="009A7923">
              <w:rPr>
                <w:rFonts w:ascii="Times New Roman" w:eastAsia="Times New Roman" w:hAnsi="Times New Roman" w:cs="Times New Roman"/>
                <w:sz w:val="24"/>
                <w:szCs w:val="24"/>
                <w:lang w:val="fr-FR"/>
              </w:rPr>
              <w:t>manual</w:t>
            </w:r>
            <w:proofErr w:type="spellEnd"/>
            <w:r w:rsidRPr="009A7923">
              <w:rPr>
                <w:rFonts w:ascii="Times New Roman" w:eastAsia="Times New Roman" w:hAnsi="Times New Roman" w:cs="Times New Roman"/>
                <w:sz w:val="24"/>
                <w:szCs w:val="24"/>
                <w:lang w:val="fr-FR"/>
              </w:rPr>
              <w:t xml:space="preserve">, </w:t>
            </w:r>
            <w:proofErr w:type="spellStart"/>
            <w:r w:rsidRPr="009A7923">
              <w:rPr>
                <w:rFonts w:ascii="Times New Roman" w:eastAsia="Times New Roman" w:hAnsi="Times New Roman" w:cs="Times New Roman"/>
                <w:sz w:val="24"/>
                <w:szCs w:val="24"/>
                <w:lang w:val="fr-FR"/>
              </w:rPr>
              <w:t>suport</w:t>
            </w:r>
            <w:proofErr w:type="spellEnd"/>
            <w:r w:rsidRPr="009A7923">
              <w:rPr>
                <w:rFonts w:ascii="Times New Roman" w:eastAsia="Times New Roman" w:hAnsi="Times New Roman" w:cs="Times New Roman"/>
                <w:sz w:val="24"/>
                <w:szCs w:val="24"/>
                <w:lang w:val="fr-FR"/>
              </w:rPr>
              <w:t xml:space="preserve"> de </w:t>
            </w:r>
            <w:proofErr w:type="spellStart"/>
            <w:r w:rsidRPr="009A7923">
              <w:rPr>
                <w:rFonts w:ascii="Times New Roman" w:eastAsia="Times New Roman" w:hAnsi="Times New Roman" w:cs="Times New Roman"/>
                <w:sz w:val="24"/>
                <w:szCs w:val="24"/>
                <w:lang w:val="fr-FR"/>
              </w:rPr>
              <w:t>curs</w:t>
            </w:r>
            <w:proofErr w:type="spellEnd"/>
            <w:r w:rsidRPr="009A7923">
              <w:rPr>
                <w:rFonts w:ascii="Times New Roman" w:eastAsia="Times New Roman" w:hAnsi="Times New Roman" w:cs="Times New Roman"/>
                <w:sz w:val="24"/>
                <w:szCs w:val="24"/>
                <w:lang w:val="fr-FR"/>
              </w:rPr>
              <w:t xml:space="preserve">, </w:t>
            </w:r>
            <w:proofErr w:type="spellStart"/>
            <w:r w:rsidRPr="009A7923">
              <w:rPr>
                <w:rFonts w:ascii="Times New Roman" w:eastAsia="Times New Roman" w:hAnsi="Times New Roman" w:cs="Times New Roman"/>
                <w:sz w:val="24"/>
                <w:szCs w:val="24"/>
                <w:lang w:val="fr-FR"/>
              </w:rPr>
              <w:t>bibliografie</w:t>
            </w:r>
            <w:proofErr w:type="spellEnd"/>
            <w:r w:rsidRPr="009A7923">
              <w:rPr>
                <w:rFonts w:ascii="Times New Roman" w:eastAsia="Times New Roman" w:hAnsi="Times New Roman" w:cs="Times New Roman"/>
                <w:sz w:val="24"/>
                <w:szCs w:val="24"/>
                <w:lang w:val="fr-FR"/>
              </w:rPr>
              <w:t xml:space="preserve"> </w:t>
            </w:r>
            <w:proofErr w:type="spellStart"/>
            <w:r w:rsidRPr="009A7923">
              <w:rPr>
                <w:rFonts w:ascii="Times New Roman" w:eastAsia="Times New Roman" w:hAnsi="Times New Roman" w:cs="Times New Roman"/>
                <w:sz w:val="24"/>
                <w:szCs w:val="24"/>
                <w:lang w:val="fr-FR"/>
              </w:rPr>
              <w:t>şi</w:t>
            </w:r>
            <w:proofErr w:type="spellEnd"/>
            <w:r w:rsidRPr="009A7923">
              <w:rPr>
                <w:rFonts w:ascii="Times New Roman" w:eastAsia="Times New Roman" w:hAnsi="Times New Roman" w:cs="Times New Roman"/>
                <w:sz w:val="24"/>
                <w:szCs w:val="24"/>
                <w:lang w:val="fr-FR"/>
              </w:rPr>
              <w:t xml:space="preserve"> </w:t>
            </w:r>
            <w:proofErr w:type="spellStart"/>
            <w:r w:rsidRPr="009A7923">
              <w:rPr>
                <w:rFonts w:ascii="Times New Roman" w:eastAsia="Times New Roman" w:hAnsi="Times New Roman" w:cs="Times New Roman"/>
                <w:sz w:val="24"/>
                <w:szCs w:val="24"/>
                <w:lang w:val="fr-FR"/>
              </w:rPr>
              <w:t>notiţe</w:t>
            </w:r>
            <w:proofErr w:type="spellEnd"/>
          </w:p>
        </w:tc>
        <w:tc>
          <w:tcPr>
            <w:tcW w:w="1080" w:type="dxa"/>
          </w:tcPr>
          <w:p w14:paraId="04CAAA9C" w14:textId="77777777" w:rsidR="00E54C43" w:rsidRPr="009A7923" w:rsidRDefault="00E54C43" w:rsidP="00E54C43">
            <w:pPr>
              <w:spacing w:after="0" w:line="240" w:lineRule="auto"/>
              <w:jc w:val="center"/>
              <w:rPr>
                <w:rFonts w:ascii="Times New Roman" w:eastAsia="Times New Roman" w:hAnsi="Times New Roman" w:cs="Times New Roman"/>
                <w:b/>
                <w:sz w:val="24"/>
                <w:szCs w:val="24"/>
                <w:lang w:val="fr-FR"/>
              </w:rPr>
            </w:pPr>
          </w:p>
        </w:tc>
      </w:tr>
      <w:tr w:rsidR="00E54C43" w:rsidRPr="00E54C43" w14:paraId="5996DD54" w14:textId="77777777" w:rsidTr="0073319D">
        <w:tc>
          <w:tcPr>
            <w:tcW w:w="9348" w:type="dxa"/>
            <w:gridSpan w:val="6"/>
          </w:tcPr>
          <w:p w14:paraId="0AF53F69" w14:textId="77777777" w:rsidR="00E54C43" w:rsidRPr="009A7923" w:rsidRDefault="00E54C43" w:rsidP="00E54C43">
            <w:pPr>
              <w:spacing w:after="0" w:line="240" w:lineRule="auto"/>
              <w:rPr>
                <w:rFonts w:ascii="Times New Roman" w:eastAsia="Times New Roman" w:hAnsi="Times New Roman" w:cs="Times New Roman"/>
                <w:sz w:val="24"/>
                <w:szCs w:val="24"/>
                <w:lang w:val="fr-FR"/>
              </w:rPr>
            </w:pPr>
            <w:proofErr w:type="spellStart"/>
            <w:r w:rsidRPr="009A7923">
              <w:rPr>
                <w:rFonts w:ascii="Times New Roman" w:eastAsia="Times New Roman" w:hAnsi="Times New Roman" w:cs="Times New Roman"/>
                <w:sz w:val="24"/>
                <w:szCs w:val="24"/>
                <w:lang w:val="fr-FR"/>
              </w:rPr>
              <w:t>Documentare</w:t>
            </w:r>
            <w:proofErr w:type="spellEnd"/>
            <w:r w:rsidRPr="009A7923">
              <w:rPr>
                <w:rFonts w:ascii="Times New Roman" w:eastAsia="Times New Roman" w:hAnsi="Times New Roman" w:cs="Times New Roman"/>
                <w:sz w:val="24"/>
                <w:szCs w:val="24"/>
                <w:lang w:val="fr-FR"/>
              </w:rPr>
              <w:t xml:space="preserve"> </w:t>
            </w:r>
            <w:proofErr w:type="spellStart"/>
            <w:r w:rsidRPr="009A7923">
              <w:rPr>
                <w:rFonts w:ascii="Times New Roman" w:eastAsia="Times New Roman" w:hAnsi="Times New Roman" w:cs="Times New Roman"/>
                <w:sz w:val="24"/>
                <w:szCs w:val="24"/>
                <w:lang w:val="fr-FR"/>
              </w:rPr>
              <w:t>suplimentară</w:t>
            </w:r>
            <w:proofErr w:type="spellEnd"/>
            <w:r w:rsidRPr="009A7923">
              <w:rPr>
                <w:rFonts w:ascii="Times New Roman" w:eastAsia="Times New Roman" w:hAnsi="Times New Roman" w:cs="Times New Roman"/>
                <w:sz w:val="24"/>
                <w:szCs w:val="24"/>
                <w:lang w:val="fr-FR"/>
              </w:rPr>
              <w:t xml:space="preserve"> </w:t>
            </w:r>
            <w:proofErr w:type="spellStart"/>
            <w:r w:rsidRPr="009A7923">
              <w:rPr>
                <w:rFonts w:ascii="Times New Roman" w:eastAsia="Times New Roman" w:hAnsi="Times New Roman" w:cs="Times New Roman"/>
                <w:sz w:val="24"/>
                <w:szCs w:val="24"/>
                <w:lang w:val="fr-FR"/>
              </w:rPr>
              <w:t>în</w:t>
            </w:r>
            <w:proofErr w:type="spellEnd"/>
            <w:r w:rsidRPr="009A7923">
              <w:rPr>
                <w:rFonts w:ascii="Times New Roman" w:eastAsia="Times New Roman" w:hAnsi="Times New Roman" w:cs="Times New Roman"/>
                <w:sz w:val="24"/>
                <w:szCs w:val="24"/>
                <w:lang w:val="fr-FR"/>
              </w:rPr>
              <w:t xml:space="preserve"> </w:t>
            </w:r>
            <w:proofErr w:type="spellStart"/>
            <w:r w:rsidRPr="009A7923">
              <w:rPr>
                <w:rFonts w:ascii="Times New Roman" w:eastAsia="Times New Roman" w:hAnsi="Times New Roman" w:cs="Times New Roman"/>
                <w:sz w:val="24"/>
                <w:szCs w:val="24"/>
                <w:lang w:val="fr-FR"/>
              </w:rPr>
              <w:t>bibliotecă</w:t>
            </w:r>
            <w:proofErr w:type="spellEnd"/>
            <w:r w:rsidRPr="009A7923">
              <w:rPr>
                <w:rFonts w:ascii="Times New Roman" w:eastAsia="Times New Roman" w:hAnsi="Times New Roman" w:cs="Times New Roman"/>
                <w:sz w:val="24"/>
                <w:szCs w:val="24"/>
                <w:lang w:val="fr-FR"/>
              </w:rPr>
              <w:t xml:space="preserve">, </w:t>
            </w:r>
            <w:proofErr w:type="spellStart"/>
            <w:r w:rsidRPr="009A7923">
              <w:rPr>
                <w:rFonts w:ascii="Times New Roman" w:eastAsia="Times New Roman" w:hAnsi="Times New Roman" w:cs="Times New Roman"/>
                <w:sz w:val="24"/>
                <w:szCs w:val="24"/>
                <w:lang w:val="fr-FR"/>
              </w:rPr>
              <w:t>pe</w:t>
            </w:r>
            <w:proofErr w:type="spellEnd"/>
            <w:r w:rsidRPr="009A7923">
              <w:rPr>
                <w:rFonts w:ascii="Times New Roman" w:eastAsia="Times New Roman" w:hAnsi="Times New Roman" w:cs="Times New Roman"/>
                <w:sz w:val="24"/>
                <w:szCs w:val="24"/>
                <w:lang w:val="fr-FR"/>
              </w:rPr>
              <w:t xml:space="preserve"> </w:t>
            </w:r>
            <w:proofErr w:type="spellStart"/>
            <w:r w:rsidRPr="009A7923">
              <w:rPr>
                <w:rFonts w:ascii="Times New Roman" w:eastAsia="Times New Roman" w:hAnsi="Times New Roman" w:cs="Times New Roman"/>
                <w:sz w:val="24"/>
                <w:szCs w:val="24"/>
                <w:lang w:val="fr-FR"/>
              </w:rPr>
              <w:t>platformele</w:t>
            </w:r>
            <w:proofErr w:type="spellEnd"/>
            <w:r w:rsidRPr="009A7923">
              <w:rPr>
                <w:rFonts w:ascii="Times New Roman" w:eastAsia="Times New Roman" w:hAnsi="Times New Roman" w:cs="Times New Roman"/>
                <w:sz w:val="24"/>
                <w:szCs w:val="24"/>
                <w:lang w:val="fr-FR"/>
              </w:rPr>
              <w:t xml:space="preserve"> </w:t>
            </w:r>
            <w:proofErr w:type="spellStart"/>
            <w:r w:rsidRPr="009A7923">
              <w:rPr>
                <w:rFonts w:ascii="Times New Roman" w:eastAsia="Times New Roman" w:hAnsi="Times New Roman" w:cs="Times New Roman"/>
                <w:sz w:val="24"/>
                <w:szCs w:val="24"/>
                <w:lang w:val="fr-FR"/>
              </w:rPr>
              <w:t>electronice</w:t>
            </w:r>
            <w:proofErr w:type="spellEnd"/>
            <w:r w:rsidRPr="009A7923">
              <w:rPr>
                <w:rFonts w:ascii="Times New Roman" w:eastAsia="Times New Roman" w:hAnsi="Times New Roman" w:cs="Times New Roman"/>
                <w:sz w:val="24"/>
                <w:szCs w:val="24"/>
                <w:lang w:val="fr-FR"/>
              </w:rPr>
              <w:t xml:space="preserve"> de </w:t>
            </w:r>
            <w:proofErr w:type="spellStart"/>
            <w:r w:rsidRPr="009A7923">
              <w:rPr>
                <w:rFonts w:ascii="Times New Roman" w:eastAsia="Times New Roman" w:hAnsi="Times New Roman" w:cs="Times New Roman"/>
                <w:sz w:val="24"/>
                <w:szCs w:val="24"/>
                <w:lang w:val="fr-FR"/>
              </w:rPr>
              <w:t>specialitate</w:t>
            </w:r>
            <w:proofErr w:type="spellEnd"/>
            <w:r w:rsidRPr="009A7923">
              <w:rPr>
                <w:rFonts w:ascii="Times New Roman" w:eastAsia="Times New Roman" w:hAnsi="Times New Roman" w:cs="Times New Roman"/>
                <w:sz w:val="24"/>
                <w:szCs w:val="24"/>
                <w:lang w:val="fr-FR"/>
              </w:rPr>
              <w:t xml:space="preserve"> </w:t>
            </w:r>
            <w:proofErr w:type="spellStart"/>
            <w:r w:rsidRPr="009A7923">
              <w:rPr>
                <w:rFonts w:ascii="Times New Roman" w:eastAsia="Times New Roman" w:hAnsi="Times New Roman" w:cs="Times New Roman"/>
                <w:sz w:val="24"/>
                <w:szCs w:val="24"/>
                <w:lang w:val="fr-FR"/>
              </w:rPr>
              <w:t>şi</w:t>
            </w:r>
            <w:proofErr w:type="spellEnd"/>
            <w:r w:rsidRPr="009A7923">
              <w:rPr>
                <w:rFonts w:ascii="Times New Roman" w:eastAsia="Times New Roman" w:hAnsi="Times New Roman" w:cs="Times New Roman"/>
                <w:sz w:val="24"/>
                <w:szCs w:val="24"/>
                <w:lang w:val="fr-FR"/>
              </w:rPr>
              <w:t xml:space="preserve"> </w:t>
            </w:r>
            <w:proofErr w:type="spellStart"/>
            <w:r w:rsidRPr="009A7923">
              <w:rPr>
                <w:rFonts w:ascii="Times New Roman" w:eastAsia="Times New Roman" w:hAnsi="Times New Roman" w:cs="Times New Roman"/>
                <w:sz w:val="24"/>
                <w:szCs w:val="24"/>
                <w:lang w:val="fr-FR"/>
              </w:rPr>
              <w:t>pe</w:t>
            </w:r>
            <w:proofErr w:type="spellEnd"/>
            <w:r w:rsidRPr="009A7923">
              <w:rPr>
                <w:rFonts w:ascii="Times New Roman" w:eastAsia="Times New Roman" w:hAnsi="Times New Roman" w:cs="Times New Roman"/>
                <w:sz w:val="24"/>
                <w:szCs w:val="24"/>
                <w:lang w:val="fr-FR"/>
              </w:rPr>
              <w:t xml:space="preserve"> </w:t>
            </w:r>
            <w:proofErr w:type="spellStart"/>
            <w:r w:rsidRPr="009A7923">
              <w:rPr>
                <w:rFonts w:ascii="Times New Roman" w:eastAsia="Times New Roman" w:hAnsi="Times New Roman" w:cs="Times New Roman"/>
                <w:sz w:val="24"/>
                <w:szCs w:val="24"/>
                <w:lang w:val="fr-FR"/>
              </w:rPr>
              <w:t>teren</w:t>
            </w:r>
            <w:proofErr w:type="spellEnd"/>
          </w:p>
        </w:tc>
        <w:tc>
          <w:tcPr>
            <w:tcW w:w="1080" w:type="dxa"/>
          </w:tcPr>
          <w:p w14:paraId="7D8E5D1B" w14:textId="77777777" w:rsidR="00E54C43" w:rsidRPr="009A7923" w:rsidRDefault="00E54C43" w:rsidP="00E54C43">
            <w:pPr>
              <w:spacing w:after="0" w:line="240" w:lineRule="auto"/>
              <w:jc w:val="center"/>
              <w:rPr>
                <w:rFonts w:ascii="Times New Roman" w:eastAsia="Times New Roman" w:hAnsi="Times New Roman" w:cs="Times New Roman"/>
                <w:b/>
                <w:sz w:val="24"/>
                <w:szCs w:val="24"/>
                <w:lang w:val="fr-FR"/>
              </w:rPr>
            </w:pPr>
          </w:p>
        </w:tc>
      </w:tr>
      <w:tr w:rsidR="00E54C43" w:rsidRPr="00E54C43" w14:paraId="6CA656F2" w14:textId="77777777" w:rsidTr="0073319D">
        <w:tc>
          <w:tcPr>
            <w:tcW w:w="9348" w:type="dxa"/>
            <w:gridSpan w:val="6"/>
          </w:tcPr>
          <w:p w14:paraId="0BB5B78F"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Pregătire seminarii / laboratoare, teme, referate, portofolii şi eseuri</w:t>
            </w:r>
          </w:p>
        </w:tc>
        <w:tc>
          <w:tcPr>
            <w:tcW w:w="1080" w:type="dxa"/>
          </w:tcPr>
          <w:p w14:paraId="554FACD5" w14:textId="77777777" w:rsidR="00E54C43" w:rsidRPr="00E54C43" w:rsidRDefault="00E54C43" w:rsidP="00E54C43">
            <w:pPr>
              <w:spacing w:after="0" w:line="240" w:lineRule="auto"/>
              <w:jc w:val="center"/>
              <w:rPr>
                <w:rFonts w:ascii="Times New Roman" w:eastAsia="Times New Roman" w:hAnsi="Times New Roman" w:cs="Times New Roman"/>
                <w:b/>
                <w:sz w:val="24"/>
                <w:szCs w:val="24"/>
                <w:lang w:val="en-US"/>
              </w:rPr>
            </w:pPr>
          </w:p>
        </w:tc>
      </w:tr>
      <w:tr w:rsidR="00E54C43" w:rsidRPr="00E54C43" w14:paraId="75FB1C7E" w14:textId="77777777" w:rsidTr="0073319D">
        <w:tc>
          <w:tcPr>
            <w:tcW w:w="9348" w:type="dxa"/>
            <w:gridSpan w:val="6"/>
          </w:tcPr>
          <w:p w14:paraId="44626D83"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Tutoriat</w:t>
            </w:r>
            <w:proofErr w:type="spellEnd"/>
          </w:p>
        </w:tc>
        <w:tc>
          <w:tcPr>
            <w:tcW w:w="1080" w:type="dxa"/>
          </w:tcPr>
          <w:p w14:paraId="0F100E23" w14:textId="77777777" w:rsidR="00E54C43" w:rsidRPr="00E54C43" w:rsidRDefault="00E54C43" w:rsidP="00E54C43">
            <w:pPr>
              <w:spacing w:after="0" w:line="240" w:lineRule="auto"/>
              <w:jc w:val="center"/>
              <w:rPr>
                <w:rFonts w:ascii="Times New Roman" w:eastAsia="Times New Roman" w:hAnsi="Times New Roman" w:cs="Times New Roman"/>
                <w:b/>
                <w:sz w:val="24"/>
                <w:szCs w:val="24"/>
                <w:lang w:val="en-US"/>
              </w:rPr>
            </w:pPr>
          </w:p>
        </w:tc>
      </w:tr>
      <w:tr w:rsidR="00E54C43" w:rsidRPr="00E54C43" w14:paraId="4CA97361" w14:textId="77777777" w:rsidTr="0073319D">
        <w:tc>
          <w:tcPr>
            <w:tcW w:w="9348" w:type="dxa"/>
            <w:gridSpan w:val="6"/>
          </w:tcPr>
          <w:p w14:paraId="3D810E6D"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Examinări</w:t>
            </w:r>
            <w:proofErr w:type="spellEnd"/>
            <w:r w:rsidRPr="00E54C43">
              <w:rPr>
                <w:rFonts w:ascii="Times New Roman" w:eastAsia="Times New Roman" w:hAnsi="Times New Roman" w:cs="Times New Roman"/>
                <w:sz w:val="24"/>
                <w:szCs w:val="24"/>
                <w:lang w:val="en-US"/>
              </w:rPr>
              <w:t xml:space="preserve"> </w:t>
            </w:r>
          </w:p>
        </w:tc>
        <w:tc>
          <w:tcPr>
            <w:tcW w:w="1080" w:type="dxa"/>
          </w:tcPr>
          <w:p w14:paraId="1B1340CB" w14:textId="77777777" w:rsidR="00E54C43" w:rsidRPr="00E54C43" w:rsidRDefault="00E54C43" w:rsidP="00E54C43">
            <w:pPr>
              <w:spacing w:after="0" w:line="240" w:lineRule="auto"/>
              <w:jc w:val="center"/>
              <w:rPr>
                <w:rFonts w:ascii="Times New Roman" w:eastAsia="Times New Roman" w:hAnsi="Times New Roman" w:cs="Times New Roman"/>
                <w:b/>
                <w:sz w:val="24"/>
                <w:szCs w:val="24"/>
                <w:lang w:val="en-US"/>
              </w:rPr>
            </w:pPr>
          </w:p>
        </w:tc>
      </w:tr>
      <w:tr w:rsidR="00E54C43" w:rsidRPr="00E54C43" w14:paraId="470BE642" w14:textId="77777777" w:rsidTr="0073319D">
        <w:tc>
          <w:tcPr>
            <w:tcW w:w="9348" w:type="dxa"/>
            <w:gridSpan w:val="6"/>
          </w:tcPr>
          <w:p w14:paraId="1BBC1C98"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Alte </w:t>
            </w:r>
            <w:proofErr w:type="spellStart"/>
            <w:r w:rsidRPr="00E54C43">
              <w:rPr>
                <w:rFonts w:ascii="Times New Roman" w:eastAsia="Times New Roman" w:hAnsi="Times New Roman" w:cs="Times New Roman"/>
                <w:sz w:val="24"/>
                <w:szCs w:val="24"/>
                <w:lang w:val="en-US"/>
              </w:rPr>
              <w:t>activităţi</w:t>
            </w:r>
            <w:proofErr w:type="spellEnd"/>
            <w:r w:rsidRPr="00E54C43">
              <w:rPr>
                <w:rFonts w:ascii="Times New Roman" w:eastAsia="Times New Roman" w:hAnsi="Times New Roman" w:cs="Times New Roman"/>
                <w:sz w:val="24"/>
                <w:szCs w:val="24"/>
                <w:lang w:val="en-US"/>
              </w:rPr>
              <w:t>: ..................</w:t>
            </w:r>
          </w:p>
        </w:tc>
        <w:tc>
          <w:tcPr>
            <w:tcW w:w="1080" w:type="dxa"/>
          </w:tcPr>
          <w:p w14:paraId="1AA1AA38" w14:textId="77777777" w:rsidR="00E54C43" w:rsidRPr="00E54C43" w:rsidRDefault="00E54C43" w:rsidP="00E54C43">
            <w:pPr>
              <w:spacing w:after="0" w:line="240" w:lineRule="auto"/>
              <w:jc w:val="center"/>
              <w:rPr>
                <w:rFonts w:ascii="Times New Roman" w:eastAsia="Times New Roman" w:hAnsi="Times New Roman" w:cs="Times New Roman"/>
                <w:b/>
                <w:sz w:val="24"/>
                <w:szCs w:val="24"/>
                <w:lang w:val="en-US"/>
              </w:rPr>
            </w:pPr>
          </w:p>
        </w:tc>
      </w:tr>
      <w:tr w:rsidR="00E54C43" w:rsidRPr="00E54C43" w14:paraId="7F268E5B" w14:textId="77777777" w:rsidTr="0073319D">
        <w:trPr>
          <w:gridAfter w:val="3"/>
          <w:wAfter w:w="3962" w:type="dxa"/>
        </w:trPr>
        <w:tc>
          <w:tcPr>
            <w:tcW w:w="5628" w:type="dxa"/>
            <w:gridSpan w:val="3"/>
            <w:shd w:val="clear" w:color="auto" w:fill="D9D9D9"/>
          </w:tcPr>
          <w:p w14:paraId="2E8D497F"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3.7 Total ore </w:t>
            </w:r>
            <w:proofErr w:type="spellStart"/>
            <w:r w:rsidRPr="00E54C43">
              <w:rPr>
                <w:rFonts w:ascii="Times New Roman" w:eastAsia="Times New Roman" w:hAnsi="Times New Roman" w:cs="Times New Roman"/>
                <w:sz w:val="24"/>
                <w:szCs w:val="24"/>
                <w:lang w:val="en-US"/>
              </w:rPr>
              <w:t>studiu</w:t>
            </w:r>
            <w:proofErr w:type="spellEnd"/>
            <w:r w:rsidRPr="00E54C43">
              <w:rPr>
                <w:rFonts w:ascii="Times New Roman" w:eastAsia="Times New Roman" w:hAnsi="Times New Roman" w:cs="Times New Roman"/>
                <w:sz w:val="24"/>
                <w:szCs w:val="24"/>
                <w:lang w:val="en-US"/>
              </w:rPr>
              <w:t xml:space="preserve"> individual</w:t>
            </w:r>
          </w:p>
        </w:tc>
        <w:tc>
          <w:tcPr>
            <w:tcW w:w="838" w:type="dxa"/>
            <w:shd w:val="clear" w:color="auto" w:fill="D9D9D9"/>
          </w:tcPr>
          <w:p w14:paraId="7D49469A" w14:textId="77777777" w:rsidR="00E54C43" w:rsidRPr="00E54C43" w:rsidRDefault="00E54C43" w:rsidP="00E54C43">
            <w:pPr>
              <w:spacing w:after="0" w:line="240" w:lineRule="auto"/>
              <w:jc w:val="center"/>
              <w:rPr>
                <w:rFonts w:ascii="Times New Roman" w:eastAsia="Times New Roman" w:hAnsi="Times New Roman" w:cs="Times New Roman"/>
                <w:b/>
                <w:sz w:val="24"/>
                <w:szCs w:val="24"/>
                <w:lang w:val="en-US"/>
              </w:rPr>
            </w:pPr>
          </w:p>
        </w:tc>
      </w:tr>
      <w:tr w:rsidR="00E54C43" w:rsidRPr="00E54C43" w14:paraId="6B143B0B" w14:textId="77777777" w:rsidTr="0073319D">
        <w:trPr>
          <w:gridAfter w:val="3"/>
          <w:wAfter w:w="3962" w:type="dxa"/>
        </w:trPr>
        <w:tc>
          <w:tcPr>
            <w:tcW w:w="5628" w:type="dxa"/>
            <w:gridSpan w:val="3"/>
            <w:shd w:val="clear" w:color="auto" w:fill="D9D9D9"/>
          </w:tcPr>
          <w:p w14:paraId="0530488D" w14:textId="77777777" w:rsidR="00E54C43" w:rsidRPr="00E54C43" w:rsidRDefault="00E54C43" w:rsidP="00627135">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3.8 Total ore pe </w:t>
            </w:r>
            <w:proofErr w:type="spellStart"/>
            <w:r w:rsidRPr="00E54C43">
              <w:rPr>
                <w:rFonts w:ascii="Times New Roman" w:eastAsia="Times New Roman" w:hAnsi="Times New Roman" w:cs="Times New Roman"/>
                <w:sz w:val="24"/>
                <w:szCs w:val="24"/>
                <w:lang w:val="en-US"/>
              </w:rPr>
              <w:t>semestru</w:t>
            </w:r>
            <w:proofErr w:type="spellEnd"/>
            <w:r w:rsidRPr="00E54C43">
              <w:rPr>
                <w:rFonts w:ascii="Times New Roman" w:eastAsia="Times New Roman" w:hAnsi="Times New Roman" w:cs="Times New Roman"/>
                <w:sz w:val="24"/>
                <w:szCs w:val="24"/>
                <w:lang w:val="en-US"/>
              </w:rPr>
              <w:t xml:space="preserve"> </w:t>
            </w:r>
          </w:p>
        </w:tc>
        <w:tc>
          <w:tcPr>
            <w:tcW w:w="838" w:type="dxa"/>
            <w:shd w:val="clear" w:color="auto" w:fill="D9D9D9"/>
          </w:tcPr>
          <w:p w14:paraId="285BF6B5" w14:textId="77777777" w:rsidR="00E54C43" w:rsidRPr="00E54C43" w:rsidRDefault="005B2878"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28</w:t>
            </w:r>
          </w:p>
        </w:tc>
      </w:tr>
    </w:tbl>
    <w:p w14:paraId="022A052B"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
    <w:p w14:paraId="2114F2F4"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b/>
          <w:sz w:val="24"/>
          <w:szCs w:val="24"/>
          <w:lang w:val="en-US"/>
        </w:rPr>
        <w:t xml:space="preserve">4. </w:t>
      </w:r>
      <w:proofErr w:type="spellStart"/>
      <w:r w:rsidRPr="00E54C43">
        <w:rPr>
          <w:rFonts w:ascii="Times New Roman" w:eastAsia="Times New Roman" w:hAnsi="Times New Roman" w:cs="Times New Roman"/>
          <w:b/>
          <w:sz w:val="24"/>
          <w:szCs w:val="24"/>
          <w:lang w:val="en-US"/>
        </w:rPr>
        <w:t>Precondiţii</w:t>
      </w:r>
      <w:proofErr w:type="spellEnd"/>
      <w:r w:rsidRPr="00E54C43">
        <w:rPr>
          <w:rFonts w:ascii="Times New Roman" w:eastAsia="Times New Roman" w:hAnsi="Times New Roman" w:cs="Times New Roman"/>
          <w:b/>
          <w:sz w:val="24"/>
          <w:szCs w:val="24"/>
          <w:vertAlign w:val="superscript"/>
          <w:lang w:val="en-US"/>
        </w:rPr>
        <w:footnoteReference w:id="6"/>
      </w:r>
      <w:r w:rsidRPr="00E54C43">
        <w:rPr>
          <w:rFonts w:ascii="Times New Roman" w:eastAsia="Times New Roman" w:hAnsi="Times New Roman" w:cs="Times New Roman"/>
          <w:b/>
          <w:sz w:val="24"/>
          <w:szCs w:val="24"/>
          <w:lang w:val="en-US"/>
        </w:rPr>
        <w:t xml:space="preserve"> </w:t>
      </w:r>
      <w:r w:rsidRPr="00E54C43">
        <w:rPr>
          <w:rFonts w:ascii="Times New Roman" w:eastAsia="Times New Roman" w:hAnsi="Times New Roman" w:cs="Times New Roman"/>
          <w:sz w:val="24"/>
          <w:szCs w:val="24"/>
          <w:lang w:val="en-US"/>
        </w:rPr>
        <w:t>(</w:t>
      </w:r>
      <w:proofErr w:type="spellStart"/>
      <w:r w:rsidRPr="00E54C43">
        <w:rPr>
          <w:rFonts w:ascii="Times New Roman" w:eastAsia="Times New Roman" w:hAnsi="Times New Roman" w:cs="Times New Roman"/>
          <w:sz w:val="24"/>
          <w:szCs w:val="24"/>
          <w:lang w:val="en-US"/>
        </w:rPr>
        <w:t>acolo</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unde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este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cazul</w:t>
      </w:r>
      <w:proofErr w:type="spellEnd"/>
      <w:r w:rsidRPr="00E54C43">
        <w:rPr>
          <w:rFonts w:ascii="Times New Roman" w:eastAsia="Times New Roman" w:hAnsi="Times New Roman" w:cs="Times New Roman"/>
          <w:sz w:val="24"/>
          <w:szCs w:val="24"/>
          <w:lang w:val="en-US"/>
        </w:rPr>
        <w: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53"/>
        <w:gridCol w:w="8175"/>
      </w:tblGrid>
      <w:tr w:rsidR="00E54C43" w:rsidRPr="00E54C43" w14:paraId="5761E1DE" w14:textId="77777777" w:rsidTr="00E931D9">
        <w:tc>
          <w:tcPr>
            <w:tcW w:w="2253" w:type="dxa"/>
          </w:tcPr>
          <w:p w14:paraId="3BB93430"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lastRenderedPageBreak/>
              <w:t>4.1 de curriculum</w:t>
            </w:r>
          </w:p>
        </w:tc>
        <w:tc>
          <w:tcPr>
            <w:tcW w:w="8175" w:type="dxa"/>
          </w:tcPr>
          <w:p w14:paraId="4B13F319" w14:textId="77777777" w:rsidR="00E54C43" w:rsidRPr="009A7923" w:rsidRDefault="00DC24B1" w:rsidP="00E931D9">
            <w:pPr>
              <w:spacing w:after="0" w:line="240" w:lineRule="auto"/>
              <w:jc w:val="both"/>
              <w:rPr>
                <w:rFonts w:ascii="Times New Roman" w:eastAsia="Times New Roman" w:hAnsi="Times New Roman" w:cs="Times New Roman"/>
                <w:sz w:val="24"/>
                <w:szCs w:val="24"/>
                <w:lang w:val="fr-FR"/>
              </w:rPr>
            </w:pPr>
            <w:proofErr w:type="spellStart"/>
            <w:r w:rsidRPr="009A7923">
              <w:rPr>
                <w:rFonts w:ascii="Times New Roman" w:eastAsia="Times New Roman" w:hAnsi="Times New Roman" w:cs="Times New Roman"/>
                <w:sz w:val="24"/>
                <w:szCs w:val="24"/>
                <w:lang w:val="fr-FR"/>
              </w:rPr>
              <w:t>Elemente</w:t>
            </w:r>
            <w:proofErr w:type="spellEnd"/>
            <w:r w:rsidRPr="009A7923">
              <w:rPr>
                <w:rFonts w:ascii="Times New Roman" w:eastAsia="Times New Roman" w:hAnsi="Times New Roman" w:cs="Times New Roman"/>
                <w:sz w:val="24"/>
                <w:szCs w:val="24"/>
                <w:lang w:val="fr-FR"/>
              </w:rPr>
              <w:t xml:space="preserve"> si </w:t>
            </w:r>
            <w:proofErr w:type="spellStart"/>
            <w:r w:rsidRPr="009A7923">
              <w:rPr>
                <w:rFonts w:ascii="Times New Roman" w:eastAsia="Times New Roman" w:hAnsi="Times New Roman" w:cs="Times New Roman"/>
                <w:sz w:val="24"/>
                <w:szCs w:val="24"/>
                <w:lang w:val="fr-FR"/>
              </w:rPr>
              <w:t>structuri</w:t>
            </w:r>
            <w:proofErr w:type="spellEnd"/>
            <w:r w:rsidRPr="009A7923">
              <w:rPr>
                <w:rFonts w:ascii="Times New Roman" w:eastAsia="Times New Roman" w:hAnsi="Times New Roman" w:cs="Times New Roman"/>
                <w:sz w:val="24"/>
                <w:szCs w:val="24"/>
                <w:lang w:val="fr-FR"/>
              </w:rPr>
              <w:t xml:space="preserve"> de </w:t>
            </w:r>
            <w:proofErr w:type="spellStart"/>
            <w:r w:rsidRPr="009A7923">
              <w:rPr>
                <w:rFonts w:ascii="Times New Roman" w:eastAsia="Times New Roman" w:hAnsi="Times New Roman" w:cs="Times New Roman"/>
                <w:sz w:val="24"/>
                <w:szCs w:val="24"/>
                <w:lang w:val="fr-FR"/>
              </w:rPr>
              <w:t>exercitii</w:t>
            </w:r>
            <w:proofErr w:type="spellEnd"/>
            <w:r w:rsidRPr="009A7923">
              <w:rPr>
                <w:rFonts w:ascii="Times New Roman" w:eastAsia="Times New Roman" w:hAnsi="Times New Roman" w:cs="Times New Roman"/>
                <w:sz w:val="24"/>
                <w:szCs w:val="24"/>
                <w:lang w:val="fr-FR"/>
              </w:rPr>
              <w:t xml:space="preserve"> </w:t>
            </w:r>
            <w:proofErr w:type="spellStart"/>
            <w:r w:rsidRPr="009A7923">
              <w:rPr>
                <w:rFonts w:ascii="Times New Roman" w:eastAsia="Times New Roman" w:hAnsi="Times New Roman" w:cs="Times New Roman"/>
                <w:sz w:val="24"/>
                <w:szCs w:val="24"/>
                <w:lang w:val="fr-FR"/>
              </w:rPr>
              <w:t>pentru</w:t>
            </w:r>
            <w:proofErr w:type="spellEnd"/>
            <w:r w:rsidRPr="009A7923">
              <w:rPr>
                <w:rFonts w:ascii="Times New Roman" w:eastAsia="Times New Roman" w:hAnsi="Times New Roman" w:cs="Times New Roman"/>
                <w:sz w:val="24"/>
                <w:szCs w:val="24"/>
                <w:lang w:val="fr-FR"/>
              </w:rPr>
              <w:t xml:space="preserve"> </w:t>
            </w:r>
            <w:proofErr w:type="spellStart"/>
            <w:r w:rsidRPr="009A7923">
              <w:rPr>
                <w:rFonts w:ascii="Times New Roman" w:eastAsia="Times New Roman" w:hAnsi="Times New Roman" w:cs="Times New Roman"/>
                <w:sz w:val="24"/>
                <w:szCs w:val="24"/>
                <w:lang w:val="fr-FR"/>
              </w:rPr>
              <w:t>diferite</w:t>
            </w:r>
            <w:proofErr w:type="spellEnd"/>
            <w:r w:rsidRPr="009A7923">
              <w:rPr>
                <w:rFonts w:ascii="Times New Roman" w:eastAsia="Times New Roman" w:hAnsi="Times New Roman" w:cs="Times New Roman"/>
                <w:sz w:val="24"/>
                <w:szCs w:val="24"/>
                <w:lang w:val="fr-FR"/>
              </w:rPr>
              <w:t xml:space="preserve"> discipline sportive (</w:t>
            </w:r>
            <w:proofErr w:type="spellStart"/>
            <w:r w:rsidRPr="009A7923">
              <w:rPr>
                <w:rFonts w:ascii="Times New Roman" w:eastAsia="Times New Roman" w:hAnsi="Times New Roman" w:cs="Times New Roman"/>
                <w:sz w:val="24"/>
                <w:szCs w:val="24"/>
                <w:lang w:val="fr-FR"/>
              </w:rPr>
              <w:t>studiate</w:t>
            </w:r>
            <w:proofErr w:type="spellEnd"/>
            <w:r w:rsidRPr="009A7923">
              <w:rPr>
                <w:rFonts w:ascii="Times New Roman" w:eastAsia="Times New Roman" w:hAnsi="Times New Roman" w:cs="Times New Roman"/>
                <w:sz w:val="24"/>
                <w:szCs w:val="24"/>
                <w:lang w:val="fr-FR"/>
              </w:rPr>
              <w:t xml:space="preserve"> la </w:t>
            </w:r>
            <w:proofErr w:type="spellStart"/>
            <w:r w:rsidRPr="009A7923">
              <w:rPr>
                <w:rFonts w:ascii="Times New Roman" w:eastAsia="Times New Roman" w:hAnsi="Times New Roman" w:cs="Times New Roman"/>
                <w:sz w:val="24"/>
                <w:szCs w:val="24"/>
                <w:lang w:val="fr-FR"/>
              </w:rPr>
              <w:t>liceu</w:t>
            </w:r>
            <w:proofErr w:type="spellEnd"/>
            <w:r w:rsidRPr="009A7923">
              <w:rPr>
                <w:rFonts w:ascii="Times New Roman" w:eastAsia="Times New Roman" w:hAnsi="Times New Roman" w:cs="Times New Roman"/>
                <w:sz w:val="24"/>
                <w:szCs w:val="24"/>
                <w:lang w:val="fr-FR"/>
              </w:rPr>
              <w:t>)</w:t>
            </w:r>
          </w:p>
        </w:tc>
      </w:tr>
      <w:tr w:rsidR="00E54C43" w:rsidRPr="00E54C43" w14:paraId="774B207A" w14:textId="77777777" w:rsidTr="00E931D9">
        <w:tc>
          <w:tcPr>
            <w:tcW w:w="2253" w:type="dxa"/>
          </w:tcPr>
          <w:p w14:paraId="6122EF0B"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4.2 de </w:t>
            </w:r>
            <w:proofErr w:type="spellStart"/>
            <w:r w:rsidRPr="00E54C43">
              <w:rPr>
                <w:rFonts w:ascii="Times New Roman" w:eastAsia="Times New Roman" w:hAnsi="Times New Roman" w:cs="Times New Roman"/>
                <w:sz w:val="24"/>
                <w:szCs w:val="24"/>
                <w:lang w:val="en-US"/>
              </w:rPr>
              <w:t>competenţe</w:t>
            </w:r>
            <w:proofErr w:type="spellEnd"/>
          </w:p>
        </w:tc>
        <w:tc>
          <w:tcPr>
            <w:tcW w:w="8175" w:type="dxa"/>
          </w:tcPr>
          <w:p w14:paraId="14395A55" w14:textId="77777777" w:rsidR="00E54C43" w:rsidRPr="009A7923" w:rsidRDefault="00DC24B1" w:rsidP="00E931D9">
            <w:pPr>
              <w:tabs>
                <w:tab w:val="left" w:pos="185"/>
              </w:tabs>
              <w:spacing w:after="0" w:line="240" w:lineRule="auto"/>
              <w:jc w:val="both"/>
              <w:rPr>
                <w:rFonts w:ascii="Times New Roman" w:eastAsia="Times New Roman" w:hAnsi="Times New Roman" w:cs="Times New Roman"/>
                <w:sz w:val="24"/>
                <w:szCs w:val="24"/>
                <w:lang w:val="fr-FR"/>
              </w:rPr>
            </w:pPr>
            <w:proofErr w:type="spellStart"/>
            <w:r w:rsidRPr="009A7923">
              <w:rPr>
                <w:rFonts w:ascii="Times New Roman" w:eastAsia="Times New Roman" w:hAnsi="Times New Roman" w:cs="Times New Roman"/>
                <w:sz w:val="24"/>
                <w:szCs w:val="24"/>
                <w:lang w:val="fr-FR"/>
              </w:rPr>
              <w:t>Capacitate</w:t>
            </w:r>
            <w:proofErr w:type="spellEnd"/>
            <w:r w:rsidRPr="009A7923">
              <w:rPr>
                <w:rFonts w:ascii="Times New Roman" w:eastAsia="Times New Roman" w:hAnsi="Times New Roman" w:cs="Times New Roman"/>
                <w:sz w:val="24"/>
                <w:szCs w:val="24"/>
                <w:lang w:val="fr-FR"/>
              </w:rPr>
              <w:t xml:space="preserve"> de </w:t>
            </w:r>
            <w:proofErr w:type="spellStart"/>
            <w:r w:rsidRPr="009A7923">
              <w:rPr>
                <w:rFonts w:ascii="Times New Roman" w:eastAsia="Times New Roman" w:hAnsi="Times New Roman" w:cs="Times New Roman"/>
                <w:sz w:val="24"/>
                <w:szCs w:val="24"/>
                <w:lang w:val="fr-FR"/>
              </w:rPr>
              <w:t>efort</w:t>
            </w:r>
            <w:proofErr w:type="spellEnd"/>
            <w:r w:rsidRPr="009A7923">
              <w:rPr>
                <w:rFonts w:ascii="Times New Roman" w:eastAsia="Times New Roman" w:hAnsi="Times New Roman" w:cs="Times New Roman"/>
                <w:sz w:val="24"/>
                <w:szCs w:val="24"/>
                <w:lang w:val="fr-FR"/>
              </w:rPr>
              <w:t xml:space="preserve"> </w:t>
            </w:r>
            <w:proofErr w:type="spellStart"/>
            <w:r w:rsidRPr="009A7923">
              <w:rPr>
                <w:rFonts w:ascii="Times New Roman" w:eastAsia="Times New Roman" w:hAnsi="Times New Roman" w:cs="Times New Roman"/>
                <w:sz w:val="24"/>
                <w:szCs w:val="24"/>
                <w:lang w:val="fr-FR"/>
              </w:rPr>
              <w:t>fizic</w:t>
            </w:r>
            <w:proofErr w:type="spellEnd"/>
            <w:r w:rsidRPr="009A7923">
              <w:rPr>
                <w:rFonts w:ascii="Times New Roman" w:eastAsia="Times New Roman" w:hAnsi="Times New Roman" w:cs="Times New Roman"/>
                <w:sz w:val="24"/>
                <w:szCs w:val="24"/>
                <w:lang w:val="fr-FR"/>
              </w:rPr>
              <w:t xml:space="preserve">, de </w:t>
            </w:r>
            <w:proofErr w:type="spellStart"/>
            <w:r w:rsidRPr="009A7923">
              <w:rPr>
                <w:rFonts w:ascii="Times New Roman" w:eastAsia="Times New Roman" w:hAnsi="Times New Roman" w:cs="Times New Roman"/>
                <w:sz w:val="24"/>
                <w:szCs w:val="24"/>
                <w:lang w:val="fr-FR"/>
              </w:rPr>
              <w:t>practicare</w:t>
            </w:r>
            <w:proofErr w:type="spellEnd"/>
            <w:r w:rsidRPr="009A7923">
              <w:rPr>
                <w:rFonts w:ascii="Times New Roman" w:eastAsia="Times New Roman" w:hAnsi="Times New Roman" w:cs="Times New Roman"/>
                <w:sz w:val="24"/>
                <w:szCs w:val="24"/>
                <w:lang w:val="fr-FR"/>
              </w:rPr>
              <w:t xml:space="preserve"> in </w:t>
            </w:r>
            <w:proofErr w:type="spellStart"/>
            <w:r w:rsidRPr="009A7923">
              <w:rPr>
                <w:rFonts w:ascii="Times New Roman" w:eastAsia="Times New Roman" w:hAnsi="Times New Roman" w:cs="Times New Roman"/>
                <w:sz w:val="24"/>
                <w:szCs w:val="24"/>
                <w:lang w:val="fr-FR"/>
              </w:rPr>
              <w:t>timpul</w:t>
            </w:r>
            <w:proofErr w:type="spellEnd"/>
            <w:r w:rsidRPr="009A7923">
              <w:rPr>
                <w:rFonts w:ascii="Times New Roman" w:eastAsia="Times New Roman" w:hAnsi="Times New Roman" w:cs="Times New Roman"/>
                <w:sz w:val="24"/>
                <w:szCs w:val="24"/>
                <w:lang w:val="fr-FR"/>
              </w:rPr>
              <w:t xml:space="preserve"> liber a </w:t>
            </w:r>
            <w:proofErr w:type="spellStart"/>
            <w:r w:rsidRPr="009A7923">
              <w:rPr>
                <w:rFonts w:ascii="Times New Roman" w:eastAsia="Times New Roman" w:hAnsi="Times New Roman" w:cs="Times New Roman"/>
                <w:sz w:val="24"/>
                <w:szCs w:val="24"/>
                <w:lang w:val="fr-FR"/>
              </w:rPr>
              <w:t>exercitiului</w:t>
            </w:r>
            <w:proofErr w:type="spellEnd"/>
            <w:r w:rsidRPr="009A7923">
              <w:rPr>
                <w:rFonts w:ascii="Times New Roman" w:eastAsia="Times New Roman" w:hAnsi="Times New Roman" w:cs="Times New Roman"/>
                <w:sz w:val="24"/>
                <w:szCs w:val="24"/>
                <w:lang w:val="fr-FR"/>
              </w:rPr>
              <w:t xml:space="preserve"> </w:t>
            </w:r>
            <w:proofErr w:type="spellStart"/>
            <w:r w:rsidRPr="009A7923">
              <w:rPr>
                <w:rFonts w:ascii="Times New Roman" w:eastAsia="Times New Roman" w:hAnsi="Times New Roman" w:cs="Times New Roman"/>
                <w:sz w:val="24"/>
                <w:szCs w:val="24"/>
                <w:lang w:val="fr-FR"/>
              </w:rPr>
              <w:t>fizic</w:t>
            </w:r>
            <w:proofErr w:type="spellEnd"/>
            <w:r w:rsidRPr="009A7923">
              <w:rPr>
                <w:rFonts w:ascii="Times New Roman" w:eastAsia="Times New Roman" w:hAnsi="Times New Roman" w:cs="Times New Roman"/>
                <w:sz w:val="24"/>
                <w:szCs w:val="24"/>
                <w:lang w:val="fr-FR"/>
              </w:rPr>
              <w:t xml:space="preserve"> </w:t>
            </w:r>
            <w:proofErr w:type="spellStart"/>
            <w:r w:rsidRPr="009A7923">
              <w:rPr>
                <w:rFonts w:ascii="Times New Roman" w:eastAsia="Times New Roman" w:hAnsi="Times New Roman" w:cs="Times New Roman"/>
                <w:sz w:val="24"/>
                <w:szCs w:val="24"/>
                <w:lang w:val="fr-FR"/>
              </w:rPr>
              <w:t>sub</w:t>
            </w:r>
            <w:proofErr w:type="spellEnd"/>
            <w:r w:rsidRPr="009A7923">
              <w:rPr>
                <w:rFonts w:ascii="Times New Roman" w:eastAsia="Times New Roman" w:hAnsi="Times New Roman" w:cs="Times New Roman"/>
                <w:sz w:val="24"/>
                <w:szCs w:val="24"/>
                <w:lang w:val="fr-FR"/>
              </w:rPr>
              <w:t xml:space="preserve"> diverse forme</w:t>
            </w:r>
          </w:p>
        </w:tc>
      </w:tr>
    </w:tbl>
    <w:p w14:paraId="1829F1F7" w14:textId="77777777" w:rsidR="00E54C43" w:rsidRPr="009A7923" w:rsidRDefault="00E54C43" w:rsidP="00E54C43">
      <w:pPr>
        <w:spacing w:after="0" w:line="240" w:lineRule="auto"/>
        <w:rPr>
          <w:rFonts w:ascii="Times New Roman" w:eastAsia="Times New Roman" w:hAnsi="Times New Roman" w:cs="Times New Roman"/>
          <w:b/>
          <w:sz w:val="24"/>
          <w:szCs w:val="24"/>
          <w:lang w:val="fr-FR"/>
        </w:rPr>
      </w:pPr>
    </w:p>
    <w:p w14:paraId="1C345E22" w14:textId="77777777" w:rsidR="00E54C43" w:rsidRPr="009A7923" w:rsidRDefault="00E54C43" w:rsidP="00E54C43">
      <w:pPr>
        <w:spacing w:after="0" w:line="240" w:lineRule="auto"/>
        <w:rPr>
          <w:rFonts w:ascii="Times New Roman" w:eastAsia="Times New Roman" w:hAnsi="Times New Roman" w:cs="Times New Roman"/>
          <w:sz w:val="24"/>
          <w:szCs w:val="24"/>
          <w:lang w:val="fr-FR"/>
        </w:rPr>
      </w:pPr>
      <w:r w:rsidRPr="009A7923">
        <w:rPr>
          <w:rFonts w:ascii="Times New Roman" w:eastAsia="Times New Roman" w:hAnsi="Times New Roman" w:cs="Times New Roman"/>
          <w:b/>
          <w:sz w:val="24"/>
          <w:szCs w:val="24"/>
          <w:lang w:val="fr-FR"/>
        </w:rPr>
        <w:t xml:space="preserve">5. </w:t>
      </w:r>
      <w:proofErr w:type="spellStart"/>
      <w:r w:rsidRPr="009A7923">
        <w:rPr>
          <w:rFonts w:ascii="Times New Roman" w:eastAsia="Times New Roman" w:hAnsi="Times New Roman" w:cs="Times New Roman"/>
          <w:b/>
          <w:sz w:val="24"/>
          <w:szCs w:val="24"/>
          <w:lang w:val="fr-FR"/>
        </w:rPr>
        <w:t>Condiţii</w:t>
      </w:r>
      <w:proofErr w:type="spellEnd"/>
      <w:r w:rsidRPr="009A7923">
        <w:rPr>
          <w:rFonts w:ascii="Times New Roman" w:eastAsia="Times New Roman" w:hAnsi="Times New Roman" w:cs="Times New Roman"/>
          <w:sz w:val="24"/>
          <w:szCs w:val="24"/>
          <w:lang w:val="fr-FR"/>
        </w:rPr>
        <w:t xml:space="preserve"> (</w:t>
      </w:r>
      <w:proofErr w:type="spellStart"/>
      <w:r w:rsidRPr="009A7923">
        <w:rPr>
          <w:rFonts w:ascii="Times New Roman" w:eastAsia="Times New Roman" w:hAnsi="Times New Roman" w:cs="Times New Roman"/>
          <w:sz w:val="24"/>
          <w:szCs w:val="24"/>
          <w:lang w:val="fr-FR"/>
        </w:rPr>
        <w:t>acolo</w:t>
      </w:r>
      <w:proofErr w:type="spellEnd"/>
      <w:r w:rsidRPr="009A7923">
        <w:rPr>
          <w:rFonts w:ascii="Times New Roman" w:eastAsia="Times New Roman" w:hAnsi="Times New Roman" w:cs="Times New Roman"/>
          <w:sz w:val="24"/>
          <w:szCs w:val="24"/>
          <w:lang w:val="fr-FR"/>
        </w:rPr>
        <w:t xml:space="preserve"> </w:t>
      </w:r>
      <w:proofErr w:type="spellStart"/>
      <w:r w:rsidRPr="009A7923">
        <w:rPr>
          <w:rFonts w:ascii="Times New Roman" w:eastAsia="Times New Roman" w:hAnsi="Times New Roman" w:cs="Times New Roman"/>
          <w:sz w:val="24"/>
          <w:szCs w:val="24"/>
          <w:lang w:val="fr-FR"/>
        </w:rPr>
        <w:t>unde</w:t>
      </w:r>
      <w:proofErr w:type="spellEnd"/>
      <w:r w:rsidRPr="009A7923">
        <w:rPr>
          <w:rFonts w:ascii="Times New Roman" w:eastAsia="Times New Roman" w:hAnsi="Times New Roman" w:cs="Times New Roman"/>
          <w:sz w:val="24"/>
          <w:szCs w:val="24"/>
          <w:lang w:val="fr-FR"/>
        </w:rPr>
        <w:t xml:space="preserve"> este </w:t>
      </w:r>
      <w:proofErr w:type="spellStart"/>
      <w:r w:rsidRPr="009A7923">
        <w:rPr>
          <w:rFonts w:ascii="Times New Roman" w:eastAsia="Times New Roman" w:hAnsi="Times New Roman" w:cs="Times New Roman"/>
          <w:sz w:val="24"/>
          <w:szCs w:val="24"/>
          <w:lang w:val="fr-FR"/>
        </w:rPr>
        <w:t>cazul</w:t>
      </w:r>
      <w:proofErr w:type="spellEnd"/>
      <w:r w:rsidRPr="009A7923">
        <w:rPr>
          <w:rFonts w:ascii="Times New Roman" w:eastAsia="Times New Roman" w:hAnsi="Times New Roman" w:cs="Times New Roman"/>
          <w:sz w:val="24"/>
          <w:szCs w:val="24"/>
          <w:lang w:val="fr-FR"/>
        </w:rPr>
        <w:t>)</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E54C43" w:rsidRPr="00E54C43" w14:paraId="614F5ECA" w14:textId="77777777" w:rsidTr="0073319D">
        <w:tc>
          <w:tcPr>
            <w:tcW w:w="2818" w:type="dxa"/>
          </w:tcPr>
          <w:p w14:paraId="200C0A2E"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5.1 De </w:t>
            </w:r>
            <w:proofErr w:type="spellStart"/>
            <w:r w:rsidRPr="00E54C43">
              <w:rPr>
                <w:rFonts w:ascii="Times New Roman" w:eastAsia="Times New Roman" w:hAnsi="Times New Roman" w:cs="Times New Roman"/>
                <w:sz w:val="24"/>
                <w:szCs w:val="24"/>
                <w:lang w:val="en-US"/>
              </w:rPr>
              <w:t>desfăşurare</w:t>
            </w:r>
            <w:proofErr w:type="spellEnd"/>
            <w:r w:rsidRPr="00E54C43">
              <w:rPr>
                <w:rFonts w:ascii="Times New Roman" w:eastAsia="Times New Roman" w:hAnsi="Times New Roman" w:cs="Times New Roman"/>
                <w:sz w:val="24"/>
                <w:szCs w:val="24"/>
                <w:lang w:val="en-US"/>
              </w:rPr>
              <w:t xml:space="preserve"> a </w:t>
            </w:r>
            <w:proofErr w:type="spellStart"/>
            <w:r w:rsidRPr="00E54C43">
              <w:rPr>
                <w:rFonts w:ascii="Times New Roman" w:eastAsia="Times New Roman" w:hAnsi="Times New Roman" w:cs="Times New Roman"/>
                <w:sz w:val="24"/>
                <w:szCs w:val="24"/>
                <w:lang w:val="en-US"/>
              </w:rPr>
              <w:t>cursului</w:t>
            </w:r>
            <w:proofErr w:type="spellEnd"/>
          </w:p>
        </w:tc>
        <w:tc>
          <w:tcPr>
            <w:tcW w:w="7610" w:type="dxa"/>
          </w:tcPr>
          <w:p w14:paraId="08EF59A9" w14:textId="77777777" w:rsidR="00E54C43" w:rsidRPr="00E54C43" w:rsidRDefault="00E54C43" w:rsidP="009A1241">
            <w:pPr>
              <w:tabs>
                <w:tab w:val="left" w:pos="194"/>
              </w:tabs>
              <w:spacing w:after="0" w:line="240" w:lineRule="auto"/>
              <w:ind w:left="677"/>
              <w:rPr>
                <w:rFonts w:ascii="Times New Roman" w:eastAsia="Times New Roman" w:hAnsi="Times New Roman" w:cs="Times New Roman"/>
                <w:sz w:val="24"/>
                <w:szCs w:val="24"/>
                <w:lang w:val="it-IT"/>
              </w:rPr>
            </w:pPr>
          </w:p>
        </w:tc>
      </w:tr>
      <w:tr w:rsidR="00E54C43" w:rsidRPr="00E54C43" w14:paraId="563C770C" w14:textId="77777777" w:rsidTr="0073319D">
        <w:tc>
          <w:tcPr>
            <w:tcW w:w="2818" w:type="dxa"/>
          </w:tcPr>
          <w:p w14:paraId="3CF466A4"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5.2  De desfăşurare a seminarului / laboratorului</w:t>
            </w:r>
          </w:p>
        </w:tc>
        <w:tc>
          <w:tcPr>
            <w:tcW w:w="7610" w:type="dxa"/>
          </w:tcPr>
          <w:p w14:paraId="3BF48412" w14:textId="03F62523" w:rsidR="007F5130" w:rsidRPr="007F5130" w:rsidRDefault="007F5130" w:rsidP="007F5130">
            <w:pPr>
              <w:shd w:val="clear" w:color="auto" w:fill="FFFFFF"/>
              <w:spacing w:after="0" w:line="240" w:lineRule="auto"/>
              <w:jc w:val="both"/>
              <w:rPr>
                <w:rFonts w:ascii="Calibri" w:eastAsia="Times New Roman" w:hAnsi="Calibri" w:cs="Calibri"/>
                <w:color w:val="000000"/>
                <w:lang w:val="en-US"/>
              </w:rPr>
            </w:pPr>
            <w:r w:rsidRPr="007F5130">
              <w:rPr>
                <w:rFonts w:ascii="Times New Roman" w:eastAsia="Times New Roman" w:hAnsi="Times New Roman" w:cs="Times New Roman"/>
                <w:color w:val="000000"/>
                <w:sz w:val="14"/>
                <w:szCs w:val="14"/>
              </w:rPr>
              <w:t> </w:t>
            </w:r>
            <w:r w:rsidRPr="007F5130">
              <w:rPr>
                <w:rFonts w:ascii="Symbol" w:eastAsia="Times New Roman" w:hAnsi="Symbol" w:cs="Calibri"/>
                <w:color w:val="000000"/>
                <w:sz w:val="16"/>
                <w:szCs w:val="16"/>
              </w:rPr>
              <w:t>·</w:t>
            </w:r>
            <w:r>
              <w:rPr>
                <w:rFonts w:ascii="Symbol" w:eastAsia="Times New Roman" w:hAnsi="Symbol" w:cs="Calibri"/>
                <w:color w:val="000000"/>
                <w:sz w:val="16"/>
                <w:szCs w:val="16"/>
              </w:rPr>
              <w:t xml:space="preserve"> </w:t>
            </w:r>
            <w:r w:rsidRPr="007F5130">
              <w:rPr>
                <w:rFonts w:ascii="Times New Roman" w:eastAsia="Times New Roman" w:hAnsi="Times New Roman" w:cs="Times New Roman"/>
                <w:color w:val="000000"/>
                <w:sz w:val="24"/>
                <w:szCs w:val="24"/>
              </w:rPr>
              <w:t>Studenţii se vor prezenta la seminar în echipament de sport. Activitatea se va desfășura NUMAI în echipament sportiv adecvat anotimpului.</w:t>
            </w:r>
          </w:p>
          <w:p w14:paraId="2E7B68DA" w14:textId="77777777" w:rsidR="007F5130" w:rsidRPr="007F5130" w:rsidRDefault="007F5130" w:rsidP="007F5130">
            <w:pPr>
              <w:shd w:val="clear" w:color="auto" w:fill="FFFFFF"/>
              <w:spacing w:after="0" w:line="240" w:lineRule="auto"/>
              <w:jc w:val="both"/>
              <w:rPr>
                <w:rFonts w:ascii="Calibri" w:eastAsia="Times New Roman" w:hAnsi="Calibri" w:cs="Calibri"/>
                <w:color w:val="000000"/>
                <w:lang w:val="en-US"/>
              </w:rPr>
            </w:pPr>
            <w:r w:rsidRPr="007F5130">
              <w:rPr>
                <w:rFonts w:ascii="Symbol" w:eastAsia="Times New Roman" w:hAnsi="Symbol" w:cs="Calibri"/>
                <w:color w:val="000000"/>
                <w:sz w:val="16"/>
                <w:szCs w:val="16"/>
              </w:rPr>
              <w:t>·</w:t>
            </w:r>
            <w:r w:rsidRPr="007F5130">
              <w:rPr>
                <w:rFonts w:ascii="Times New Roman" w:eastAsia="Times New Roman" w:hAnsi="Times New Roman" w:cs="Times New Roman"/>
                <w:color w:val="000000"/>
                <w:sz w:val="14"/>
                <w:szCs w:val="14"/>
              </w:rPr>
              <w:t>  </w:t>
            </w:r>
            <w:r w:rsidRPr="007F5130">
              <w:rPr>
                <w:rFonts w:ascii="Times New Roman" w:eastAsia="Times New Roman" w:hAnsi="Times New Roman" w:cs="Times New Roman"/>
                <w:color w:val="000000"/>
                <w:sz w:val="24"/>
                <w:szCs w:val="24"/>
              </w:rPr>
              <w:t>Nu se vor permite întârzierile la seminar</w:t>
            </w:r>
          </w:p>
          <w:p w14:paraId="4F724385" w14:textId="77777777" w:rsidR="007F5130" w:rsidRPr="007F5130" w:rsidRDefault="007F5130" w:rsidP="007F5130">
            <w:pPr>
              <w:shd w:val="clear" w:color="auto" w:fill="FFFFFF"/>
              <w:spacing w:after="0" w:line="240" w:lineRule="auto"/>
              <w:jc w:val="both"/>
              <w:rPr>
                <w:rFonts w:ascii="Calibri" w:eastAsia="Times New Roman" w:hAnsi="Calibri" w:cs="Calibri"/>
                <w:color w:val="000000"/>
                <w:lang w:val="en-US"/>
              </w:rPr>
            </w:pPr>
            <w:r w:rsidRPr="007F5130">
              <w:rPr>
                <w:rFonts w:ascii="Symbol" w:eastAsia="Times New Roman" w:hAnsi="Symbol" w:cs="Calibri"/>
                <w:color w:val="000000"/>
                <w:sz w:val="16"/>
                <w:szCs w:val="16"/>
              </w:rPr>
              <w:t>·</w:t>
            </w:r>
            <w:r w:rsidRPr="007F5130">
              <w:rPr>
                <w:rFonts w:ascii="Times New Roman" w:eastAsia="Times New Roman" w:hAnsi="Times New Roman" w:cs="Times New Roman"/>
                <w:color w:val="000000"/>
                <w:sz w:val="14"/>
                <w:szCs w:val="14"/>
              </w:rPr>
              <w:t>  </w:t>
            </w:r>
            <w:r w:rsidRPr="007F5130">
              <w:rPr>
                <w:rFonts w:ascii="Times New Roman" w:eastAsia="Times New Roman" w:hAnsi="Times New Roman" w:cs="Times New Roman"/>
                <w:color w:val="000000"/>
                <w:sz w:val="24"/>
                <w:szCs w:val="24"/>
              </w:rPr>
              <w:t>Este necesară Adeverința medicală (medic de familie – apt efort fizic sau medic specialist – inapt efort fizic)</w:t>
            </w:r>
          </w:p>
          <w:p w14:paraId="6D95145D" w14:textId="77777777" w:rsidR="007F5130" w:rsidRPr="007F5130" w:rsidRDefault="007F5130" w:rsidP="007F5130">
            <w:pPr>
              <w:shd w:val="clear" w:color="auto" w:fill="FFFFFF"/>
              <w:spacing w:after="0" w:line="240" w:lineRule="auto"/>
              <w:jc w:val="both"/>
              <w:rPr>
                <w:rFonts w:ascii="Calibri" w:eastAsia="Times New Roman" w:hAnsi="Calibri" w:cs="Calibri"/>
                <w:color w:val="000000"/>
                <w:lang w:val="en-US"/>
              </w:rPr>
            </w:pPr>
            <w:r w:rsidRPr="007F5130">
              <w:rPr>
                <w:rFonts w:ascii="Symbol" w:eastAsia="Times New Roman" w:hAnsi="Symbol" w:cs="Calibri"/>
                <w:color w:val="000000"/>
                <w:sz w:val="16"/>
                <w:szCs w:val="16"/>
              </w:rPr>
              <w:t>·</w:t>
            </w:r>
            <w:r w:rsidRPr="007F5130">
              <w:rPr>
                <w:rFonts w:ascii="Times New Roman" w:eastAsia="Times New Roman" w:hAnsi="Times New Roman" w:cs="Times New Roman"/>
                <w:color w:val="000000"/>
                <w:sz w:val="14"/>
                <w:szCs w:val="14"/>
              </w:rPr>
              <w:t>  </w:t>
            </w:r>
            <w:r w:rsidRPr="007F5130">
              <w:rPr>
                <w:rFonts w:ascii="Times New Roman" w:eastAsia="Times New Roman" w:hAnsi="Times New Roman" w:cs="Times New Roman"/>
                <w:color w:val="000000"/>
                <w:sz w:val="24"/>
                <w:szCs w:val="24"/>
              </w:rPr>
              <w:t>Sală de gimnastică dotată cu aparatură de specialitate și materiale auxiliare/teren de sport</w:t>
            </w:r>
          </w:p>
          <w:p w14:paraId="0B3B25D4" w14:textId="77777777" w:rsidR="007F5130" w:rsidRPr="007F5130" w:rsidRDefault="007F5130" w:rsidP="007F5130">
            <w:pPr>
              <w:shd w:val="clear" w:color="auto" w:fill="FFFFFF"/>
              <w:spacing w:after="0" w:line="240" w:lineRule="auto"/>
              <w:jc w:val="both"/>
              <w:rPr>
                <w:rFonts w:ascii="Calibri" w:eastAsia="Times New Roman" w:hAnsi="Calibri" w:cs="Calibri"/>
                <w:color w:val="000000"/>
                <w:lang w:val="en-US"/>
              </w:rPr>
            </w:pPr>
            <w:r w:rsidRPr="007F5130">
              <w:rPr>
                <w:rFonts w:ascii="Symbol" w:eastAsia="Times New Roman" w:hAnsi="Symbol" w:cs="Times New Roman"/>
                <w:color w:val="000000"/>
                <w:sz w:val="16"/>
                <w:szCs w:val="16"/>
                <w:shd w:val="clear" w:color="auto" w:fill="FFFFFF"/>
              </w:rPr>
              <w:t>·</w:t>
            </w:r>
            <w:r w:rsidRPr="007F5130">
              <w:rPr>
                <w:rFonts w:ascii="Times New Roman" w:eastAsia="Times New Roman" w:hAnsi="Times New Roman" w:cs="Times New Roman"/>
                <w:color w:val="000000"/>
                <w:sz w:val="14"/>
                <w:szCs w:val="14"/>
                <w:shd w:val="clear" w:color="auto" w:fill="FFFFFF"/>
              </w:rPr>
              <w:t>   </w:t>
            </w:r>
            <w:r w:rsidRPr="007F5130">
              <w:rPr>
                <w:rFonts w:ascii="Times New Roman" w:eastAsia="Times New Roman" w:hAnsi="Times New Roman" w:cs="Times New Roman"/>
                <w:color w:val="000000"/>
                <w:sz w:val="24"/>
                <w:szCs w:val="24"/>
                <w:shd w:val="clear" w:color="auto" w:fill="FFFFFF"/>
              </w:rPr>
              <w:t>Materiale didactice specifice</w:t>
            </w:r>
          </w:p>
          <w:p w14:paraId="5371F7CE" w14:textId="28A100EF" w:rsidR="00E54C43" w:rsidRPr="009A1241" w:rsidRDefault="00E54C43" w:rsidP="007F5130">
            <w:pPr>
              <w:tabs>
                <w:tab w:val="left" w:pos="194"/>
              </w:tabs>
              <w:spacing w:after="0" w:line="240" w:lineRule="auto"/>
              <w:jc w:val="both"/>
              <w:rPr>
                <w:rFonts w:ascii="Arial Narrow" w:hAnsi="Arial Narrow"/>
                <w:sz w:val="20"/>
                <w:szCs w:val="20"/>
              </w:rPr>
            </w:pPr>
          </w:p>
        </w:tc>
      </w:tr>
    </w:tbl>
    <w:p w14:paraId="68AFDFB3" w14:textId="77777777" w:rsidR="00E54C43" w:rsidRPr="00E54C43" w:rsidRDefault="00E54C43" w:rsidP="00E54C43">
      <w:pPr>
        <w:spacing w:after="0" w:line="240" w:lineRule="auto"/>
        <w:rPr>
          <w:rFonts w:ascii="Times New Roman" w:eastAsia="Times New Roman" w:hAnsi="Times New Roman" w:cs="Times New Roman"/>
          <w:b/>
          <w:sz w:val="16"/>
          <w:szCs w:val="16"/>
          <w:lang w:val="it-IT"/>
        </w:rPr>
      </w:pPr>
    </w:p>
    <w:p w14:paraId="3E25B5C9"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6. </w:t>
      </w:r>
      <w:proofErr w:type="spellStart"/>
      <w:r w:rsidRPr="00E54C43">
        <w:rPr>
          <w:rFonts w:ascii="Times New Roman" w:eastAsia="Times New Roman" w:hAnsi="Times New Roman" w:cs="Times New Roman"/>
          <w:b/>
          <w:sz w:val="24"/>
          <w:szCs w:val="24"/>
          <w:lang w:val="en-US"/>
        </w:rPr>
        <w:t>Competenţele</w:t>
      </w:r>
      <w:proofErr w:type="spellEnd"/>
      <w:r w:rsidRPr="00E54C43">
        <w:rPr>
          <w:rFonts w:ascii="Times New Roman" w:eastAsia="Times New Roman" w:hAnsi="Times New Roman" w:cs="Times New Roman"/>
          <w:b/>
          <w:sz w:val="24"/>
          <w:szCs w:val="24"/>
          <w:lang w:val="en-US"/>
        </w:rPr>
        <w:t xml:space="preserve"> </w:t>
      </w:r>
      <w:proofErr w:type="spellStart"/>
      <w:r w:rsidRPr="00E54C43">
        <w:rPr>
          <w:rFonts w:ascii="Times New Roman" w:eastAsia="Times New Roman" w:hAnsi="Times New Roman" w:cs="Times New Roman"/>
          <w:b/>
          <w:sz w:val="24"/>
          <w:szCs w:val="24"/>
          <w:lang w:val="en-US"/>
        </w:rPr>
        <w:t>specifice</w:t>
      </w:r>
      <w:proofErr w:type="spellEnd"/>
      <w:r w:rsidRPr="00E54C43">
        <w:rPr>
          <w:rFonts w:ascii="Times New Roman" w:eastAsia="Times New Roman" w:hAnsi="Times New Roman" w:cs="Times New Roman"/>
          <w:b/>
          <w:sz w:val="24"/>
          <w:szCs w:val="24"/>
          <w:lang w:val="en-US"/>
        </w:rPr>
        <w:t xml:space="preserve"> </w:t>
      </w:r>
      <w:proofErr w:type="spellStart"/>
      <w:r w:rsidRPr="00E54C43">
        <w:rPr>
          <w:rFonts w:ascii="Times New Roman" w:eastAsia="Times New Roman" w:hAnsi="Times New Roman" w:cs="Times New Roman"/>
          <w:b/>
          <w:sz w:val="24"/>
          <w:szCs w:val="24"/>
          <w:lang w:val="en-US"/>
        </w:rPr>
        <w:t>acumulate</w:t>
      </w:r>
      <w:proofErr w:type="spellEnd"/>
      <w:r w:rsidRPr="00E54C43">
        <w:rPr>
          <w:rFonts w:ascii="Times New Roman" w:eastAsia="Times New Roman" w:hAnsi="Times New Roman" w:cs="Times New Roman"/>
          <w:b/>
          <w:sz w:val="24"/>
          <w:szCs w:val="24"/>
          <w:vertAlign w:val="superscript"/>
          <w:lang w:val="en-US"/>
        </w:rPr>
        <w:footnoteReference w:id="7"/>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E54C43" w:rsidRPr="00E54C43" w14:paraId="5ED5DAF4" w14:textId="77777777" w:rsidTr="0073319D">
        <w:trPr>
          <w:cantSplit/>
          <w:trHeight w:val="1529"/>
        </w:trPr>
        <w:tc>
          <w:tcPr>
            <w:tcW w:w="967" w:type="dxa"/>
            <w:shd w:val="clear" w:color="auto" w:fill="D9D9D9"/>
            <w:textDirection w:val="btLr"/>
            <w:vAlign w:val="center"/>
          </w:tcPr>
          <w:p w14:paraId="47BBBF1A" w14:textId="77777777" w:rsidR="00E54C43" w:rsidRPr="00E54C43" w:rsidRDefault="00E54C43" w:rsidP="00E54C43">
            <w:pPr>
              <w:spacing w:after="0" w:line="240" w:lineRule="auto"/>
              <w:ind w:left="113" w:right="113"/>
              <w:jc w:val="center"/>
              <w:rPr>
                <w:rFonts w:ascii="Times New Roman" w:eastAsia="Times New Roman" w:hAnsi="Times New Roman" w:cs="Times New Roman"/>
                <w:b/>
                <w:sz w:val="24"/>
                <w:szCs w:val="24"/>
                <w:lang w:val="en-US"/>
              </w:rPr>
            </w:pPr>
            <w:proofErr w:type="spellStart"/>
            <w:r w:rsidRPr="00E54C43">
              <w:rPr>
                <w:rFonts w:ascii="Times New Roman" w:eastAsia="Times New Roman" w:hAnsi="Times New Roman" w:cs="Times New Roman"/>
                <w:b/>
                <w:sz w:val="24"/>
                <w:szCs w:val="24"/>
                <w:lang w:val="en-US"/>
              </w:rPr>
              <w:t>Competenţe</w:t>
            </w:r>
            <w:proofErr w:type="spellEnd"/>
            <w:r w:rsidRPr="00E54C43">
              <w:rPr>
                <w:rFonts w:ascii="Times New Roman" w:eastAsia="Times New Roman" w:hAnsi="Times New Roman" w:cs="Times New Roman"/>
                <w:b/>
                <w:sz w:val="24"/>
                <w:szCs w:val="24"/>
                <w:lang w:val="en-US"/>
              </w:rPr>
              <w:t xml:space="preserve"> </w:t>
            </w:r>
            <w:proofErr w:type="spellStart"/>
            <w:r w:rsidRPr="00E54C43">
              <w:rPr>
                <w:rFonts w:ascii="Times New Roman" w:eastAsia="Times New Roman" w:hAnsi="Times New Roman" w:cs="Times New Roman"/>
                <w:b/>
                <w:sz w:val="24"/>
                <w:szCs w:val="24"/>
                <w:lang w:val="en-US"/>
              </w:rPr>
              <w:t>profesionale</w:t>
            </w:r>
            <w:proofErr w:type="spellEnd"/>
          </w:p>
        </w:tc>
        <w:tc>
          <w:tcPr>
            <w:tcW w:w="9461" w:type="dxa"/>
            <w:shd w:val="clear" w:color="auto" w:fill="D9D9D9"/>
          </w:tcPr>
          <w:p w14:paraId="089F358B" w14:textId="77777777" w:rsidR="00E54C43" w:rsidRPr="00E54C43" w:rsidRDefault="00E54C43" w:rsidP="00B77AAA">
            <w:pPr>
              <w:tabs>
                <w:tab w:val="left" w:pos="113"/>
              </w:tabs>
              <w:spacing w:after="0" w:line="240" w:lineRule="auto"/>
              <w:ind w:left="-7"/>
              <w:jc w:val="both"/>
              <w:rPr>
                <w:rFonts w:ascii="Times New Roman" w:eastAsia="Times New Roman" w:hAnsi="Times New Roman" w:cs="Times New Roman"/>
                <w:b/>
                <w:sz w:val="24"/>
                <w:szCs w:val="24"/>
              </w:rPr>
            </w:pPr>
          </w:p>
        </w:tc>
      </w:tr>
      <w:tr w:rsidR="00E54C43" w:rsidRPr="00E54C43" w14:paraId="1E22E121" w14:textId="77777777" w:rsidTr="0073319D">
        <w:trPr>
          <w:cantSplit/>
          <w:trHeight w:val="1502"/>
        </w:trPr>
        <w:tc>
          <w:tcPr>
            <w:tcW w:w="967" w:type="dxa"/>
            <w:shd w:val="clear" w:color="auto" w:fill="D9D9D9"/>
            <w:textDirection w:val="btLr"/>
          </w:tcPr>
          <w:p w14:paraId="4D3DAB17" w14:textId="77777777" w:rsidR="00E54C43" w:rsidRPr="00E54C43" w:rsidRDefault="00E54C43" w:rsidP="00E54C43">
            <w:pPr>
              <w:spacing w:after="0" w:line="240" w:lineRule="auto"/>
              <w:ind w:left="113" w:right="113"/>
              <w:jc w:val="center"/>
              <w:rPr>
                <w:rFonts w:ascii="Times New Roman" w:eastAsia="Times New Roman" w:hAnsi="Times New Roman" w:cs="Times New Roman"/>
                <w:b/>
                <w:sz w:val="24"/>
                <w:szCs w:val="24"/>
                <w:lang w:val="en-US"/>
              </w:rPr>
            </w:pPr>
            <w:proofErr w:type="spellStart"/>
            <w:r w:rsidRPr="00E54C43">
              <w:rPr>
                <w:rFonts w:ascii="Times New Roman" w:eastAsia="Times New Roman" w:hAnsi="Times New Roman" w:cs="Times New Roman"/>
                <w:b/>
                <w:sz w:val="24"/>
                <w:szCs w:val="24"/>
                <w:lang w:val="en-US"/>
              </w:rPr>
              <w:t>Competenţe</w:t>
            </w:r>
            <w:proofErr w:type="spellEnd"/>
            <w:r w:rsidRPr="00E54C43">
              <w:rPr>
                <w:rFonts w:ascii="Times New Roman" w:eastAsia="Times New Roman" w:hAnsi="Times New Roman" w:cs="Times New Roman"/>
                <w:b/>
                <w:sz w:val="24"/>
                <w:szCs w:val="24"/>
                <w:lang w:val="en-US"/>
              </w:rPr>
              <w:t xml:space="preserve"> </w:t>
            </w:r>
            <w:proofErr w:type="spellStart"/>
            <w:r w:rsidRPr="00E54C43">
              <w:rPr>
                <w:rFonts w:ascii="Times New Roman" w:eastAsia="Times New Roman" w:hAnsi="Times New Roman" w:cs="Times New Roman"/>
                <w:b/>
                <w:sz w:val="24"/>
                <w:szCs w:val="24"/>
                <w:lang w:val="en-US"/>
              </w:rPr>
              <w:t>transversale</w:t>
            </w:r>
            <w:proofErr w:type="spellEnd"/>
          </w:p>
        </w:tc>
        <w:tc>
          <w:tcPr>
            <w:tcW w:w="9461" w:type="dxa"/>
            <w:shd w:val="clear" w:color="auto" w:fill="D9D9D9"/>
          </w:tcPr>
          <w:p w14:paraId="51D97323" w14:textId="7921BD88" w:rsidR="00E54C43" w:rsidRPr="00E931D9" w:rsidRDefault="007D232C" w:rsidP="00E931D9">
            <w:pPr>
              <w:tabs>
                <w:tab w:val="left" w:pos="113"/>
              </w:tabs>
              <w:spacing w:after="0" w:line="240" w:lineRule="auto"/>
              <w:jc w:val="both"/>
              <w:rPr>
                <w:rFonts w:ascii="Times New Roman" w:eastAsia="Times New Roman" w:hAnsi="Times New Roman" w:cs="Times New Roman"/>
                <w:b/>
                <w:sz w:val="24"/>
                <w:szCs w:val="24"/>
                <w:lang w:val="en-US"/>
              </w:rPr>
            </w:pPr>
            <w:r w:rsidRPr="00E931D9">
              <w:rPr>
                <w:rFonts w:ascii="Times New Roman" w:eastAsia="Times New Roman" w:hAnsi="Times New Roman" w:cs="Times New Roman"/>
                <w:b/>
                <w:sz w:val="24"/>
                <w:szCs w:val="24"/>
                <w:lang w:val="en-US"/>
              </w:rPr>
              <w:t>CT</w:t>
            </w:r>
            <w:r w:rsidR="00697E94" w:rsidRPr="00E931D9">
              <w:rPr>
                <w:rFonts w:ascii="Times New Roman" w:eastAsia="Times New Roman" w:hAnsi="Times New Roman" w:cs="Times New Roman"/>
                <w:b/>
                <w:sz w:val="24"/>
                <w:szCs w:val="24"/>
                <w:lang w:val="en-US"/>
              </w:rPr>
              <w:t>2</w:t>
            </w:r>
            <w:r w:rsidRPr="00E931D9">
              <w:rPr>
                <w:rFonts w:ascii="Times New Roman" w:eastAsia="Times New Roman" w:hAnsi="Times New Roman" w:cs="Times New Roman"/>
                <w:b/>
                <w:sz w:val="24"/>
                <w:szCs w:val="24"/>
                <w:lang w:val="en-US"/>
              </w:rPr>
              <w:t xml:space="preserve"> - </w:t>
            </w:r>
            <w:r w:rsidR="00697E94" w:rsidRPr="00E931D9">
              <w:rPr>
                <w:rFonts w:ascii="Times New Roman" w:hAnsi="Times New Roman" w:cs="Times New Roman"/>
                <w:b/>
                <w:sz w:val="24"/>
                <w:szCs w:val="24"/>
              </w:rPr>
              <w:t xml:space="preserve">Identificarea rolurilor şi responsabilităţilor într-o echipă plurispecializată şi aplicarea de tehnici de relaţionare şi muncă eficientă în cadrul </w:t>
            </w:r>
            <w:r w:rsidR="00697E94" w:rsidRPr="00845133">
              <w:rPr>
                <w:rFonts w:ascii="Times New Roman" w:hAnsi="Times New Roman" w:cs="Times New Roman"/>
                <w:b/>
                <w:sz w:val="24"/>
                <w:szCs w:val="24"/>
              </w:rPr>
              <w:t>echipei</w:t>
            </w:r>
            <w:r w:rsidR="00697E94" w:rsidRPr="00845133">
              <w:rPr>
                <w:rFonts w:ascii="Times New Roman" w:hAnsi="Times New Roman" w:cs="Times New Roman"/>
                <w:b/>
                <w:sz w:val="24"/>
                <w:szCs w:val="24"/>
                <w:lang w:val="it-IT"/>
              </w:rPr>
              <w:t xml:space="preserve"> </w:t>
            </w:r>
            <w:r w:rsidRPr="00845133">
              <w:rPr>
                <w:rFonts w:ascii="Times New Roman" w:hAnsi="Times New Roman" w:cs="Times New Roman"/>
                <w:b/>
                <w:sz w:val="24"/>
                <w:szCs w:val="24"/>
                <w:lang w:val="it-IT"/>
              </w:rPr>
              <w:t>(1</w:t>
            </w:r>
            <w:r w:rsidR="00E931D9" w:rsidRPr="00845133">
              <w:rPr>
                <w:rFonts w:ascii="Times New Roman" w:hAnsi="Times New Roman" w:cs="Times New Roman"/>
                <w:b/>
                <w:sz w:val="24"/>
                <w:szCs w:val="24"/>
                <w:lang w:val="it-IT"/>
              </w:rPr>
              <w:t xml:space="preserve"> </w:t>
            </w:r>
            <w:r w:rsidR="00E931D9">
              <w:rPr>
                <w:rFonts w:ascii="Times New Roman" w:hAnsi="Times New Roman" w:cs="Times New Roman"/>
                <w:b/>
                <w:sz w:val="24"/>
                <w:szCs w:val="24"/>
                <w:lang w:val="it-IT"/>
              </w:rPr>
              <w:t>punct credit</w:t>
            </w:r>
            <w:r w:rsidRPr="00E931D9">
              <w:rPr>
                <w:rFonts w:ascii="Times New Roman" w:hAnsi="Times New Roman" w:cs="Times New Roman"/>
                <w:b/>
                <w:sz w:val="24"/>
                <w:szCs w:val="24"/>
                <w:lang w:val="it-IT"/>
              </w:rPr>
              <w:t>)</w:t>
            </w:r>
          </w:p>
        </w:tc>
      </w:tr>
    </w:tbl>
    <w:p w14:paraId="3B23798B"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p>
    <w:p w14:paraId="5AFA9912" w14:textId="77777777" w:rsidR="00E54C43" w:rsidRPr="00E54C43" w:rsidRDefault="00E54C43" w:rsidP="00E54C43">
      <w:pPr>
        <w:widowControl w:val="0"/>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b/>
          <w:sz w:val="24"/>
          <w:szCs w:val="24"/>
          <w:lang w:val="it-IT"/>
        </w:rPr>
        <w:t>7. Obiectivele disciplinei</w:t>
      </w:r>
      <w:r w:rsidRPr="00E54C43">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3"/>
        <w:gridCol w:w="1803"/>
        <w:gridCol w:w="6152"/>
      </w:tblGrid>
      <w:tr w:rsidR="00E54C43" w:rsidRPr="00E54C43" w14:paraId="50B8B080" w14:textId="77777777" w:rsidTr="002C5C7E">
        <w:tc>
          <w:tcPr>
            <w:tcW w:w="2473" w:type="dxa"/>
            <w:shd w:val="clear" w:color="auto" w:fill="D9D9D9"/>
          </w:tcPr>
          <w:p w14:paraId="5ACF1DA1"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7.1 </w:t>
            </w:r>
            <w:proofErr w:type="spellStart"/>
            <w:r w:rsidRPr="00E54C43">
              <w:rPr>
                <w:rFonts w:ascii="Times New Roman" w:eastAsia="Times New Roman" w:hAnsi="Times New Roman" w:cs="Times New Roman"/>
                <w:b/>
                <w:sz w:val="24"/>
                <w:szCs w:val="24"/>
                <w:lang w:val="en-US"/>
              </w:rPr>
              <w:t>Obiectivul</w:t>
            </w:r>
            <w:proofErr w:type="spellEnd"/>
            <w:r w:rsidRPr="00E54C43">
              <w:rPr>
                <w:rFonts w:ascii="Times New Roman" w:eastAsia="Times New Roman" w:hAnsi="Times New Roman" w:cs="Times New Roman"/>
                <w:b/>
                <w:sz w:val="24"/>
                <w:szCs w:val="24"/>
                <w:lang w:val="en-US"/>
              </w:rPr>
              <w:t xml:space="preserve"> general al </w:t>
            </w:r>
            <w:proofErr w:type="spellStart"/>
            <w:r w:rsidRPr="00E54C43">
              <w:rPr>
                <w:rFonts w:ascii="Times New Roman" w:eastAsia="Times New Roman" w:hAnsi="Times New Roman" w:cs="Times New Roman"/>
                <w:b/>
                <w:sz w:val="24"/>
                <w:szCs w:val="24"/>
                <w:lang w:val="en-US"/>
              </w:rPr>
              <w:t>disciplinei</w:t>
            </w:r>
            <w:proofErr w:type="spellEnd"/>
            <w:r w:rsidRPr="00E54C43">
              <w:rPr>
                <w:rFonts w:ascii="Times New Roman" w:eastAsia="Times New Roman" w:hAnsi="Times New Roman" w:cs="Times New Roman"/>
                <w:b/>
                <w:sz w:val="24"/>
                <w:szCs w:val="24"/>
                <w:vertAlign w:val="superscript"/>
                <w:lang w:val="en-US"/>
              </w:rPr>
              <w:footnoteReference w:id="8"/>
            </w:r>
          </w:p>
        </w:tc>
        <w:tc>
          <w:tcPr>
            <w:tcW w:w="7955" w:type="dxa"/>
            <w:gridSpan w:val="2"/>
            <w:shd w:val="clear" w:color="auto" w:fill="D9D9D9"/>
          </w:tcPr>
          <w:p w14:paraId="56B09E60" w14:textId="1E711327" w:rsidR="00E54C43" w:rsidRPr="00E931D9" w:rsidRDefault="00B77AAA" w:rsidP="00E931D9">
            <w:pPr>
              <w:spacing w:after="0" w:line="240" w:lineRule="auto"/>
              <w:jc w:val="both"/>
              <w:rPr>
                <w:rFonts w:ascii="Times New Roman" w:eastAsia="Times New Roman" w:hAnsi="Times New Roman" w:cs="Times New Roman"/>
                <w:sz w:val="24"/>
                <w:szCs w:val="24"/>
                <w:lang w:eastAsia="ro-RO"/>
              </w:rPr>
            </w:pPr>
            <w:r w:rsidRPr="00E931D9">
              <w:rPr>
                <w:rFonts w:ascii="Times New Roman" w:eastAsia="Times New Roman" w:hAnsi="Times New Roman" w:cs="Times New Roman"/>
                <w:iCs/>
                <w:sz w:val="24"/>
                <w:szCs w:val="24"/>
                <w:lang w:eastAsia="ro-RO"/>
              </w:rPr>
              <w:t>Familiarizarea studenților cu domeniul educație fizice şi sportului, cu conceptele fundamentale, asigurarea efectelor de compensare asupra activității intelectuale, a tratamentului asupra sedentarismului, stresului şi a oboselii</w:t>
            </w:r>
          </w:p>
        </w:tc>
      </w:tr>
      <w:tr w:rsidR="002C5C7E" w:rsidRPr="00E54C43" w14:paraId="70A5D43A" w14:textId="77777777" w:rsidTr="002C5C7E">
        <w:trPr>
          <w:trHeight w:val="550"/>
        </w:trPr>
        <w:tc>
          <w:tcPr>
            <w:tcW w:w="2473" w:type="dxa"/>
            <w:vMerge w:val="restart"/>
            <w:shd w:val="clear" w:color="auto" w:fill="D9D9D9"/>
          </w:tcPr>
          <w:p w14:paraId="5858005B" w14:textId="77777777" w:rsidR="002C5C7E" w:rsidRPr="00E54C43" w:rsidRDefault="002C5C7E" w:rsidP="002C5C7E">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7.2 </w:t>
            </w:r>
            <w:proofErr w:type="spellStart"/>
            <w:r w:rsidRPr="00E54C43">
              <w:rPr>
                <w:rFonts w:ascii="Times New Roman" w:eastAsia="Times New Roman" w:hAnsi="Times New Roman" w:cs="Times New Roman"/>
                <w:b/>
                <w:sz w:val="24"/>
                <w:szCs w:val="24"/>
                <w:lang w:val="en-US"/>
              </w:rPr>
              <w:t>Obiectivele</w:t>
            </w:r>
            <w:proofErr w:type="spellEnd"/>
            <w:r w:rsidRPr="00E54C43">
              <w:rPr>
                <w:rFonts w:ascii="Times New Roman" w:eastAsia="Times New Roman" w:hAnsi="Times New Roman" w:cs="Times New Roman"/>
                <w:b/>
                <w:sz w:val="24"/>
                <w:szCs w:val="24"/>
                <w:lang w:val="en-US"/>
              </w:rPr>
              <w:t xml:space="preserve"> </w:t>
            </w:r>
            <w:proofErr w:type="spellStart"/>
            <w:r w:rsidRPr="00E54C43">
              <w:rPr>
                <w:rFonts w:ascii="Times New Roman" w:eastAsia="Times New Roman" w:hAnsi="Times New Roman" w:cs="Times New Roman"/>
                <w:b/>
                <w:sz w:val="24"/>
                <w:szCs w:val="24"/>
                <w:lang w:val="en-US"/>
              </w:rPr>
              <w:t>specifice</w:t>
            </w:r>
            <w:proofErr w:type="spellEnd"/>
            <w:r w:rsidRPr="00E54C43">
              <w:rPr>
                <w:rFonts w:ascii="Times New Roman" w:eastAsia="Times New Roman" w:hAnsi="Times New Roman" w:cs="Times New Roman"/>
                <w:b/>
                <w:sz w:val="24"/>
                <w:szCs w:val="24"/>
                <w:vertAlign w:val="superscript"/>
                <w:lang w:val="en-US"/>
              </w:rPr>
              <w:footnoteReference w:id="9"/>
            </w:r>
          </w:p>
          <w:p w14:paraId="43128571" w14:textId="77777777" w:rsidR="002C5C7E" w:rsidRPr="00E54C43" w:rsidRDefault="002C5C7E" w:rsidP="002C5C7E">
            <w:pPr>
              <w:spacing w:after="0" w:line="240" w:lineRule="auto"/>
              <w:rPr>
                <w:rFonts w:ascii="Times New Roman" w:eastAsia="Times New Roman" w:hAnsi="Times New Roman" w:cs="Times New Roman"/>
                <w:b/>
                <w:sz w:val="24"/>
                <w:szCs w:val="24"/>
                <w:lang w:val="en-US"/>
              </w:rPr>
            </w:pPr>
          </w:p>
          <w:p w14:paraId="3896067C" w14:textId="77777777" w:rsidR="002C5C7E" w:rsidRPr="00E54C43" w:rsidRDefault="002C5C7E" w:rsidP="002C5C7E">
            <w:pPr>
              <w:spacing w:after="0" w:line="240" w:lineRule="auto"/>
              <w:rPr>
                <w:rFonts w:ascii="Times New Roman" w:eastAsia="Times New Roman" w:hAnsi="Times New Roman" w:cs="Times New Roman"/>
                <w:b/>
                <w:sz w:val="24"/>
                <w:szCs w:val="24"/>
                <w:lang w:val="en-US"/>
              </w:rPr>
            </w:pPr>
          </w:p>
          <w:p w14:paraId="6E8392FE" w14:textId="77777777" w:rsidR="002C5C7E" w:rsidRPr="00E54C43" w:rsidRDefault="002C5C7E" w:rsidP="002C5C7E">
            <w:pPr>
              <w:spacing w:after="0" w:line="240" w:lineRule="auto"/>
              <w:rPr>
                <w:rFonts w:ascii="Times New Roman" w:eastAsia="Times New Roman" w:hAnsi="Times New Roman" w:cs="Times New Roman"/>
                <w:b/>
                <w:sz w:val="24"/>
                <w:szCs w:val="24"/>
                <w:lang w:val="en-US"/>
              </w:rPr>
            </w:pPr>
          </w:p>
          <w:p w14:paraId="48AB1335" w14:textId="77777777" w:rsidR="002C5C7E" w:rsidRPr="00E54C43" w:rsidRDefault="002C5C7E" w:rsidP="002C5C7E">
            <w:pPr>
              <w:spacing w:after="0" w:line="240" w:lineRule="auto"/>
              <w:rPr>
                <w:rFonts w:ascii="Times New Roman" w:eastAsia="Times New Roman" w:hAnsi="Times New Roman" w:cs="Times New Roman"/>
                <w:b/>
                <w:sz w:val="24"/>
                <w:szCs w:val="24"/>
                <w:lang w:val="en-US"/>
              </w:rPr>
            </w:pPr>
          </w:p>
        </w:tc>
        <w:tc>
          <w:tcPr>
            <w:tcW w:w="1803" w:type="dxa"/>
            <w:shd w:val="clear" w:color="auto" w:fill="D9D9D9"/>
          </w:tcPr>
          <w:p w14:paraId="660CB8AF" w14:textId="77777777" w:rsidR="002C5C7E" w:rsidRPr="00E54C43" w:rsidRDefault="002C5C7E" w:rsidP="002C5C7E">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Cunoștințe:</w:t>
            </w:r>
          </w:p>
        </w:tc>
        <w:tc>
          <w:tcPr>
            <w:tcW w:w="6152" w:type="dxa"/>
            <w:shd w:val="clear" w:color="auto" w:fill="D9D9D9"/>
          </w:tcPr>
          <w:p w14:paraId="3DD4C3E6" w14:textId="75F5B472" w:rsidR="002C5C7E" w:rsidRDefault="002C5C7E" w:rsidP="00E931D9">
            <w:pPr>
              <w:tabs>
                <w:tab w:val="left" w:pos="22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R.î.1. Absolventul înțelege deprinderea de practicare independentă a exerciţiilor fizice şi a sporturilor preferate, în scop deconectant;</w:t>
            </w:r>
          </w:p>
          <w:p w14:paraId="049203BB" w14:textId="34607CAE" w:rsidR="002C5C7E" w:rsidRPr="00E54C43" w:rsidRDefault="002C5C7E" w:rsidP="00E931D9">
            <w:pPr>
              <w:tabs>
                <w:tab w:val="left" w:pos="222"/>
              </w:tabs>
              <w:spacing w:after="0" w:line="240" w:lineRule="auto"/>
              <w:jc w:val="both"/>
              <w:rPr>
                <w:rFonts w:ascii="Times New Roman" w:eastAsia="MS Mincho" w:hAnsi="Times New Roman" w:cs="Times New Roman"/>
              </w:rPr>
            </w:pPr>
            <w:r>
              <w:rPr>
                <w:rFonts w:ascii="Times New Roman" w:eastAsia="Times New Roman" w:hAnsi="Times New Roman" w:cs="Times New Roman"/>
                <w:sz w:val="24"/>
                <w:szCs w:val="24"/>
              </w:rPr>
              <w:t>R.î.2. Absolventul este capabil să evalueze starea de sănătate, vigoarea fizică, psihică precum și dezvoltarea corporală armonioasă</w:t>
            </w:r>
            <w:r w:rsidR="00C0129F">
              <w:rPr>
                <w:rFonts w:ascii="Times New Roman" w:eastAsia="Times New Roman" w:hAnsi="Times New Roman" w:cs="Times New Roman"/>
                <w:sz w:val="24"/>
                <w:szCs w:val="24"/>
              </w:rPr>
              <w:t xml:space="preserve"> și a calităților motrice prin participarea la programul de antrenament.</w:t>
            </w:r>
          </w:p>
        </w:tc>
      </w:tr>
      <w:tr w:rsidR="002C5C7E" w:rsidRPr="00E54C43" w14:paraId="2BF4A6B8" w14:textId="77777777" w:rsidTr="002C5C7E">
        <w:trPr>
          <w:trHeight w:val="550"/>
        </w:trPr>
        <w:tc>
          <w:tcPr>
            <w:tcW w:w="2473" w:type="dxa"/>
            <w:vMerge/>
            <w:shd w:val="clear" w:color="auto" w:fill="D9D9D9"/>
          </w:tcPr>
          <w:p w14:paraId="24CBB739" w14:textId="77777777" w:rsidR="002C5C7E" w:rsidRPr="009A7923" w:rsidRDefault="002C5C7E" w:rsidP="002C5C7E">
            <w:pPr>
              <w:spacing w:after="0" w:line="240" w:lineRule="auto"/>
              <w:rPr>
                <w:rFonts w:ascii="Times New Roman" w:eastAsia="Times New Roman" w:hAnsi="Times New Roman" w:cs="Times New Roman"/>
                <w:b/>
                <w:sz w:val="24"/>
                <w:szCs w:val="24"/>
              </w:rPr>
            </w:pPr>
          </w:p>
        </w:tc>
        <w:tc>
          <w:tcPr>
            <w:tcW w:w="1803" w:type="dxa"/>
            <w:shd w:val="clear" w:color="auto" w:fill="D9D9D9"/>
          </w:tcPr>
          <w:p w14:paraId="3640CCD1" w14:textId="77777777" w:rsidR="002C5C7E" w:rsidRPr="00E54C43" w:rsidRDefault="002C5C7E" w:rsidP="002C5C7E">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Aptitudini:</w:t>
            </w:r>
          </w:p>
          <w:p w14:paraId="6EFE2FDC" w14:textId="77777777" w:rsidR="002C5C7E" w:rsidRPr="00E54C43" w:rsidRDefault="002C5C7E" w:rsidP="002C5C7E">
            <w:pPr>
              <w:tabs>
                <w:tab w:val="left" w:pos="1365"/>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ab/>
            </w:r>
          </w:p>
        </w:tc>
        <w:tc>
          <w:tcPr>
            <w:tcW w:w="6152" w:type="dxa"/>
            <w:shd w:val="clear" w:color="auto" w:fill="D9D9D9"/>
          </w:tcPr>
          <w:p w14:paraId="57678E31" w14:textId="43E65C6D" w:rsidR="002C5C7E" w:rsidRDefault="002C5C7E" w:rsidP="00E931D9">
            <w:pPr>
              <w:tabs>
                <w:tab w:val="left" w:pos="222"/>
              </w:tabs>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R.î.1. Absolventul își analizează stările </w:t>
            </w:r>
            <w:r w:rsidR="00E931D9">
              <w:rPr>
                <w:rFonts w:ascii="Times New Roman" w:eastAsia="Times New Roman" w:hAnsi="Times New Roman" w:cs="Times New Roman"/>
                <w:sz w:val="24"/>
                <w:szCs w:val="24"/>
                <w:lang w:val="pt-BR"/>
              </w:rPr>
              <w:t>p</w:t>
            </w:r>
            <w:r>
              <w:rPr>
                <w:rFonts w:ascii="Times New Roman" w:eastAsia="Times New Roman" w:hAnsi="Times New Roman" w:cs="Times New Roman"/>
                <w:sz w:val="24"/>
                <w:szCs w:val="24"/>
                <w:lang w:val="pt-BR"/>
              </w:rPr>
              <w:t>siho</w:t>
            </w:r>
            <w:r w:rsidR="00E931D9">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 xml:space="preserve">comportamentale şi transpunerea acestora în practica vieţii </w:t>
            </w:r>
            <w:r>
              <w:rPr>
                <w:rFonts w:ascii="Times New Roman" w:eastAsia="Times New Roman" w:hAnsi="Times New Roman" w:cs="Times New Roman"/>
                <w:sz w:val="24"/>
                <w:szCs w:val="24"/>
                <w:lang w:val="pt-BR"/>
              </w:rPr>
              <w:lastRenderedPageBreak/>
              <w:t>sociale (fair-play, spirit de echipă, responsabilitate, perseverenţă, hotărâre, încredere, stăpânire de sine, etc.).</w:t>
            </w:r>
          </w:p>
          <w:p w14:paraId="6F40A7C8" w14:textId="77777777" w:rsidR="002C5C7E" w:rsidRDefault="002C5C7E" w:rsidP="00E931D9">
            <w:pPr>
              <w:tabs>
                <w:tab w:val="left" w:pos="222"/>
              </w:tabs>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R.î.2. Absolventul își evaluează nivelului general de  motricitate şi însuşirea elementelor de bază din practica unor ramuri sportive;</w:t>
            </w:r>
          </w:p>
          <w:p w14:paraId="287F0522" w14:textId="47B48FE2" w:rsidR="00824883" w:rsidRPr="00E54C43" w:rsidRDefault="00824883" w:rsidP="00E931D9">
            <w:pPr>
              <w:tabs>
                <w:tab w:val="left" w:pos="222"/>
              </w:tabs>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R.î.3 Absolventul dobândește cunoștințe specifice gimnasticii aerobice.</w:t>
            </w:r>
          </w:p>
        </w:tc>
      </w:tr>
      <w:tr w:rsidR="002C5C7E" w:rsidRPr="00E54C43" w14:paraId="3D90B07C" w14:textId="77777777" w:rsidTr="002C5C7E">
        <w:trPr>
          <w:trHeight w:val="550"/>
        </w:trPr>
        <w:tc>
          <w:tcPr>
            <w:tcW w:w="2473" w:type="dxa"/>
            <w:vMerge/>
            <w:shd w:val="clear" w:color="auto" w:fill="D9D9D9"/>
          </w:tcPr>
          <w:p w14:paraId="63ACB19D" w14:textId="77777777" w:rsidR="002C5C7E" w:rsidRPr="009A7923" w:rsidRDefault="002C5C7E" w:rsidP="002C5C7E">
            <w:pPr>
              <w:spacing w:after="0" w:line="240" w:lineRule="auto"/>
              <w:rPr>
                <w:rFonts w:ascii="Times New Roman" w:eastAsia="Times New Roman" w:hAnsi="Times New Roman" w:cs="Times New Roman"/>
                <w:b/>
                <w:sz w:val="24"/>
                <w:szCs w:val="24"/>
                <w:lang w:val="pt-BR"/>
              </w:rPr>
            </w:pPr>
          </w:p>
        </w:tc>
        <w:tc>
          <w:tcPr>
            <w:tcW w:w="1803" w:type="dxa"/>
            <w:shd w:val="clear" w:color="auto" w:fill="D9D9D9"/>
          </w:tcPr>
          <w:p w14:paraId="7326CCE4" w14:textId="77777777" w:rsidR="002C5C7E" w:rsidRPr="00E54C43" w:rsidRDefault="002C5C7E" w:rsidP="002C5C7E">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Responsabilitate și autonomie</w:t>
            </w:r>
          </w:p>
        </w:tc>
        <w:tc>
          <w:tcPr>
            <w:tcW w:w="6152" w:type="dxa"/>
            <w:shd w:val="clear" w:color="auto" w:fill="D9D9D9"/>
          </w:tcPr>
          <w:p w14:paraId="0265E0AC" w14:textId="5254DC96" w:rsidR="002C5C7E" w:rsidRDefault="002C5C7E" w:rsidP="00E931D9">
            <w:pPr>
              <w:tabs>
                <w:tab w:val="left" w:pos="22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R.î.1. Absolventul planifică sistematic și independent exerciții fizice și practică sporturile preferate;</w:t>
            </w:r>
          </w:p>
          <w:p w14:paraId="328F4682" w14:textId="1C9F388B" w:rsidR="002C5C7E" w:rsidRPr="00E54C43" w:rsidRDefault="002C5C7E" w:rsidP="00E931D9">
            <w:pPr>
              <w:tabs>
                <w:tab w:val="left" w:pos="222"/>
              </w:tabs>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R.î.2. Absolventul își stabilește nivelul general de motricitate şi își selectează elementele de bază din practica unor ramuri sportive.</w:t>
            </w:r>
          </w:p>
        </w:tc>
      </w:tr>
    </w:tbl>
    <w:p w14:paraId="72CF54EB" w14:textId="6872CF78"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8. </w:t>
      </w:r>
      <w:proofErr w:type="spellStart"/>
      <w:r w:rsidRPr="00E54C43">
        <w:rPr>
          <w:rFonts w:ascii="Times New Roman" w:eastAsia="Times New Roman" w:hAnsi="Times New Roman" w:cs="Times New Roman"/>
          <w:b/>
          <w:sz w:val="24"/>
          <w:szCs w:val="24"/>
          <w:lang w:val="en-US"/>
        </w:rPr>
        <w:t>Conţinuturi</w:t>
      </w:r>
      <w:proofErr w:type="spellEnd"/>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3813"/>
        <w:gridCol w:w="2775"/>
        <w:gridCol w:w="2070"/>
        <w:gridCol w:w="1800"/>
      </w:tblGrid>
      <w:tr w:rsidR="00E54C43" w:rsidRPr="00E54C43" w14:paraId="7E18DDC4" w14:textId="77777777" w:rsidTr="00E8695C">
        <w:tc>
          <w:tcPr>
            <w:tcW w:w="3813" w:type="dxa"/>
            <w:shd w:val="clear" w:color="auto" w:fill="D9D9D9"/>
          </w:tcPr>
          <w:p w14:paraId="64EB7BDA" w14:textId="77777777" w:rsidR="00E54C43" w:rsidRPr="00E54C43" w:rsidRDefault="00E54C43" w:rsidP="00E54C43">
            <w:pPr>
              <w:spacing w:after="0" w:line="240" w:lineRule="auto"/>
              <w:rPr>
                <w:rFonts w:ascii="Times New Roman" w:eastAsia="Times New Roman" w:hAnsi="Times New Roman" w:cs="Times New Roman"/>
                <w:b/>
                <w:sz w:val="24"/>
                <w:szCs w:val="24"/>
              </w:rPr>
            </w:pPr>
            <w:r w:rsidRPr="00E54C43">
              <w:rPr>
                <w:rFonts w:ascii="Times New Roman" w:eastAsia="Times New Roman" w:hAnsi="Times New Roman" w:cs="Times New Roman"/>
                <w:b/>
                <w:sz w:val="24"/>
                <w:szCs w:val="24"/>
              </w:rPr>
              <w:t>8.2 Seminar / laborator</w:t>
            </w:r>
          </w:p>
        </w:tc>
        <w:tc>
          <w:tcPr>
            <w:tcW w:w="2775" w:type="dxa"/>
          </w:tcPr>
          <w:p w14:paraId="38FB59B9" w14:textId="77777777" w:rsidR="00E54C43" w:rsidRPr="00E54C43" w:rsidRDefault="00E54C43" w:rsidP="00E54C43">
            <w:pPr>
              <w:spacing w:after="0" w:line="240" w:lineRule="auto"/>
              <w:jc w:val="center"/>
              <w:rPr>
                <w:rFonts w:ascii="Times New Roman" w:eastAsia="Times New Roman" w:hAnsi="Times New Roman" w:cs="Times New Roman"/>
                <w:b/>
                <w:sz w:val="24"/>
                <w:szCs w:val="24"/>
              </w:rPr>
            </w:pPr>
            <w:r w:rsidRPr="00E54C43">
              <w:rPr>
                <w:rFonts w:ascii="Times New Roman" w:eastAsia="Times New Roman" w:hAnsi="Times New Roman" w:cs="Times New Roman"/>
                <w:b/>
                <w:sz w:val="24"/>
                <w:szCs w:val="24"/>
              </w:rPr>
              <w:t>Metode de predare / lucru</w:t>
            </w:r>
          </w:p>
        </w:tc>
        <w:tc>
          <w:tcPr>
            <w:tcW w:w="2070" w:type="dxa"/>
          </w:tcPr>
          <w:p w14:paraId="1DADEDE5" w14:textId="77777777" w:rsidR="00E54C43" w:rsidRPr="00E54C43" w:rsidRDefault="00E54C43" w:rsidP="00E54C43">
            <w:pPr>
              <w:spacing w:after="0" w:line="240" w:lineRule="auto"/>
              <w:jc w:val="center"/>
              <w:rPr>
                <w:rFonts w:ascii="Times New Roman" w:eastAsia="Times New Roman" w:hAnsi="Times New Roman" w:cs="Times New Roman"/>
                <w:b/>
                <w:sz w:val="24"/>
                <w:szCs w:val="24"/>
              </w:rPr>
            </w:pPr>
            <w:r w:rsidRPr="00E54C43">
              <w:rPr>
                <w:rFonts w:ascii="Times New Roman" w:eastAsia="Times New Roman" w:hAnsi="Times New Roman" w:cs="Times New Roman"/>
                <w:b/>
                <w:sz w:val="24"/>
                <w:szCs w:val="24"/>
                <w:lang w:val="en-US"/>
              </w:rPr>
              <w:t xml:space="preserve">Fond de </w:t>
            </w:r>
            <w:proofErr w:type="spellStart"/>
            <w:r w:rsidRPr="00E54C43">
              <w:rPr>
                <w:rFonts w:ascii="Times New Roman" w:eastAsia="Times New Roman" w:hAnsi="Times New Roman" w:cs="Times New Roman"/>
                <w:b/>
                <w:sz w:val="24"/>
                <w:szCs w:val="24"/>
                <w:lang w:val="en-US"/>
              </w:rPr>
              <w:t>timp</w:t>
            </w:r>
            <w:proofErr w:type="spellEnd"/>
          </w:p>
        </w:tc>
        <w:tc>
          <w:tcPr>
            <w:tcW w:w="1800" w:type="dxa"/>
          </w:tcPr>
          <w:p w14:paraId="348C1BF2" w14:textId="77777777" w:rsidR="00E54C43" w:rsidRPr="00E54C43" w:rsidRDefault="00E54C43" w:rsidP="00E54C43">
            <w:pPr>
              <w:spacing w:after="0" w:line="240" w:lineRule="auto"/>
              <w:jc w:val="center"/>
              <w:rPr>
                <w:rFonts w:ascii="Times New Roman" w:eastAsia="Times New Roman" w:hAnsi="Times New Roman" w:cs="Times New Roman"/>
                <w:b/>
                <w:sz w:val="24"/>
                <w:szCs w:val="24"/>
              </w:rPr>
            </w:pPr>
            <w:proofErr w:type="spellStart"/>
            <w:r w:rsidRPr="00E54C43">
              <w:rPr>
                <w:rFonts w:ascii="Times New Roman" w:eastAsia="Times New Roman" w:hAnsi="Times New Roman" w:cs="Times New Roman"/>
                <w:b/>
                <w:sz w:val="24"/>
                <w:szCs w:val="24"/>
                <w:lang w:val="en-US"/>
              </w:rPr>
              <w:t>Referințe</w:t>
            </w:r>
            <w:proofErr w:type="spellEnd"/>
            <w:r w:rsidRPr="00E54C43">
              <w:rPr>
                <w:rFonts w:ascii="Times New Roman" w:eastAsia="Times New Roman" w:hAnsi="Times New Roman" w:cs="Times New Roman"/>
                <w:b/>
                <w:sz w:val="24"/>
                <w:szCs w:val="24"/>
                <w:lang w:val="en-US"/>
              </w:rPr>
              <w:t xml:space="preserve"> </w:t>
            </w:r>
            <w:proofErr w:type="spellStart"/>
            <w:r w:rsidRPr="00E54C43">
              <w:rPr>
                <w:rFonts w:ascii="Times New Roman" w:eastAsia="Times New Roman" w:hAnsi="Times New Roman" w:cs="Times New Roman"/>
                <w:b/>
                <w:sz w:val="24"/>
                <w:szCs w:val="24"/>
                <w:lang w:val="en-US"/>
              </w:rPr>
              <w:t>bibliografice</w:t>
            </w:r>
            <w:proofErr w:type="spellEnd"/>
          </w:p>
        </w:tc>
      </w:tr>
      <w:tr w:rsidR="00DB491D" w:rsidRPr="00E8695C" w14:paraId="4B2F492F" w14:textId="77777777" w:rsidTr="00E8695C">
        <w:tc>
          <w:tcPr>
            <w:tcW w:w="3813" w:type="dxa"/>
            <w:shd w:val="clear" w:color="auto" w:fill="D9D9D9"/>
          </w:tcPr>
          <w:p w14:paraId="1B0093A7" w14:textId="443B4ED9" w:rsidR="00DB491D" w:rsidRPr="00E54C43" w:rsidRDefault="00DB491D" w:rsidP="00E8695C">
            <w:pPr>
              <w:spacing w:after="160" w:line="259" w:lineRule="auto"/>
              <w:rPr>
                <w:rFonts w:ascii="Times New Roman" w:eastAsia="Times New Roman" w:hAnsi="Times New Roman" w:cs="Times New Roman"/>
                <w:b/>
                <w:szCs w:val="26"/>
              </w:rPr>
            </w:pPr>
            <w:r w:rsidRPr="00E54C43">
              <w:rPr>
                <w:rFonts w:ascii="Times New Roman" w:eastAsia="Times New Roman" w:hAnsi="Times New Roman" w:cs="Times New Roman"/>
                <w:b/>
                <w:szCs w:val="26"/>
              </w:rPr>
              <w:t>Tema 1</w:t>
            </w:r>
            <w:r>
              <w:rPr>
                <w:rFonts w:ascii="Times New Roman" w:eastAsia="Times New Roman" w:hAnsi="Times New Roman" w:cs="Times New Roman"/>
                <w:b/>
                <w:szCs w:val="26"/>
              </w:rPr>
              <w:t>- Seminar introductiv</w:t>
            </w:r>
            <w:r w:rsidR="00443E11">
              <w:rPr>
                <w:rFonts w:ascii="Times New Roman" w:eastAsia="Times New Roman" w:hAnsi="Times New Roman" w:cs="Times New Roman"/>
                <w:b/>
                <w:szCs w:val="26"/>
              </w:rPr>
              <w:t>. Prezentarea cerințelor stabilite pentru disciplina studiată.</w:t>
            </w:r>
          </w:p>
        </w:tc>
        <w:tc>
          <w:tcPr>
            <w:tcW w:w="2775" w:type="dxa"/>
          </w:tcPr>
          <w:p w14:paraId="002D336E" w14:textId="77777777" w:rsidR="00DB491D" w:rsidRPr="00E54C43" w:rsidRDefault="00DB491D" w:rsidP="00E8695C">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0B13">
              <w:rPr>
                <w:rFonts w:ascii="Times New Roman" w:eastAsia="Times New Roman" w:hAnsi="Times New Roman" w:cs="Times New Roman"/>
                <w:color w:val="000000"/>
              </w:rPr>
              <w:t>Activitate organizatorica şi de cunoaştere a experienţei anterioare a studenților, a expectanţelor studenţilor faţă de activitatea de la seminar</w:t>
            </w:r>
          </w:p>
        </w:tc>
        <w:tc>
          <w:tcPr>
            <w:tcW w:w="2070" w:type="dxa"/>
          </w:tcPr>
          <w:p w14:paraId="611ABA8E" w14:textId="77777777" w:rsidR="00DB491D" w:rsidRPr="00E54C43" w:rsidRDefault="00DB491D" w:rsidP="00DB491D">
            <w:pPr>
              <w:spacing w:after="0" w:line="240" w:lineRule="auto"/>
              <w:jc w:val="center"/>
              <w:rPr>
                <w:rFonts w:ascii="Times New Roman" w:eastAsia="Times New Roman" w:hAnsi="Times New Roman" w:cs="Times New Roman"/>
                <w:sz w:val="26"/>
                <w:szCs w:val="26"/>
                <w:lang w:val="en-US"/>
              </w:rPr>
            </w:pPr>
            <w:r w:rsidRPr="00E54C43">
              <w:rPr>
                <w:rFonts w:ascii="Times New Roman" w:eastAsia="Times New Roman" w:hAnsi="Times New Roman" w:cs="Times New Roman"/>
                <w:sz w:val="24"/>
                <w:szCs w:val="24"/>
                <w:lang w:val="en-US"/>
              </w:rPr>
              <w:t>2 ore</w:t>
            </w:r>
          </w:p>
        </w:tc>
        <w:tc>
          <w:tcPr>
            <w:tcW w:w="1800" w:type="dxa"/>
          </w:tcPr>
          <w:p w14:paraId="625147D0" w14:textId="77777777" w:rsidR="001E31EB" w:rsidRPr="00E8695C" w:rsidRDefault="001E31EB" w:rsidP="00E8695C">
            <w:pPr>
              <w:spacing w:after="0" w:line="240" w:lineRule="auto"/>
              <w:jc w:val="both"/>
              <w:rPr>
                <w:rFonts w:ascii="Times New Roman" w:eastAsia="Times New Roman" w:hAnsi="Times New Roman" w:cs="Times New Roman"/>
                <w:lang w:val="en-US"/>
              </w:rPr>
            </w:pPr>
            <w:proofErr w:type="spellStart"/>
            <w:r w:rsidRPr="00E8695C">
              <w:rPr>
                <w:rFonts w:ascii="Times New Roman" w:eastAsia="Times New Roman" w:hAnsi="Times New Roman" w:cs="Times New Roman"/>
                <w:lang w:val="en-US"/>
              </w:rPr>
              <w:t>Bibliografie</w:t>
            </w:r>
            <w:proofErr w:type="spellEnd"/>
            <w:r w:rsidRPr="00E8695C">
              <w:rPr>
                <w:rFonts w:ascii="Times New Roman" w:eastAsia="Times New Roman" w:hAnsi="Times New Roman" w:cs="Times New Roman"/>
                <w:lang w:val="en-US"/>
              </w:rPr>
              <w:t xml:space="preserve"> </w:t>
            </w:r>
            <w:proofErr w:type="spellStart"/>
            <w:r w:rsidRPr="00E8695C">
              <w:rPr>
                <w:rFonts w:ascii="Times New Roman" w:eastAsia="Times New Roman" w:hAnsi="Times New Roman" w:cs="Times New Roman"/>
                <w:lang w:val="en-US"/>
              </w:rPr>
              <w:t>obligatorie</w:t>
            </w:r>
            <w:proofErr w:type="spellEnd"/>
            <w:r w:rsidRPr="00E8695C">
              <w:rPr>
                <w:rFonts w:ascii="Times New Roman" w:eastAsia="Times New Roman" w:hAnsi="Times New Roman" w:cs="Times New Roman"/>
                <w:lang w:val="en-US"/>
              </w:rPr>
              <w:t xml:space="preserve"> 1-Cap.1, pp. 14-22</w:t>
            </w:r>
          </w:p>
          <w:p w14:paraId="5973D13F" w14:textId="5F3DD640" w:rsidR="00DB491D" w:rsidRPr="00E8695C" w:rsidRDefault="00DB491D" w:rsidP="00E8695C">
            <w:pPr>
              <w:spacing w:after="0" w:line="240" w:lineRule="auto"/>
              <w:jc w:val="both"/>
              <w:rPr>
                <w:rFonts w:ascii="Times New Roman" w:eastAsia="Times New Roman" w:hAnsi="Times New Roman" w:cs="Times New Roman"/>
                <w:lang w:val="en-US"/>
              </w:rPr>
            </w:pPr>
          </w:p>
        </w:tc>
      </w:tr>
      <w:tr w:rsidR="00DB491D" w:rsidRPr="00E8695C" w14:paraId="1C88377D" w14:textId="77777777" w:rsidTr="00E8695C">
        <w:tc>
          <w:tcPr>
            <w:tcW w:w="3813" w:type="dxa"/>
            <w:shd w:val="clear" w:color="auto" w:fill="D9D9D9"/>
          </w:tcPr>
          <w:p w14:paraId="5865A1A0" w14:textId="5FEBBCE6" w:rsidR="00DB491D" w:rsidRPr="00E54C43" w:rsidRDefault="00DB491D" w:rsidP="00E8695C">
            <w:pPr>
              <w:spacing w:after="160" w:line="259" w:lineRule="auto"/>
              <w:rPr>
                <w:rFonts w:ascii="Times New Roman" w:eastAsia="Times New Roman" w:hAnsi="Times New Roman" w:cs="Times New Roman"/>
                <w:b/>
                <w:szCs w:val="26"/>
              </w:rPr>
            </w:pPr>
            <w:r w:rsidRPr="00E54C43">
              <w:rPr>
                <w:rFonts w:ascii="Times New Roman" w:eastAsia="Times New Roman" w:hAnsi="Times New Roman" w:cs="Times New Roman"/>
                <w:b/>
                <w:szCs w:val="26"/>
              </w:rPr>
              <w:t>Tema 2</w:t>
            </w:r>
            <w:r>
              <w:rPr>
                <w:rFonts w:ascii="Times New Roman" w:eastAsia="Times New Roman" w:hAnsi="Times New Roman" w:cs="Times New Roman"/>
                <w:b/>
                <w:szCs w:val="26"/>
              </w:rPr>
              <w:t xml:space="preserve"> – dezvoltare fizică generală</w:t>
            </w:r>
            <w:r w:rsidR="00C70DE9">
              <w:rPr>
                <w:rFonts w:ascii="Times New Roman" w:eastAsia="Times New Roman" w:hAnsi="Times New Roman" w:cs="Times New Roman"/>
                <w:b/>
                <w:szCs w:val="26"/>
              </w:rPr>
              <w:t xml:space="preserve">. Însușirea capacității de execuție a pașilor de bază din gimnastica aerobică: </w:t>
            </w:r>
            <w:r w:rsidR="00C70DE9" w:rsidRPr="00C70DE9">
              <w:rPr>
                <w:rFonts w:ascii="Times New Roman" w:eastAsia="Times New Roman" w:hAnsi="Times New Roman" w:cs="Times New Roman"/>
                <w:b/>
                <w:szCs w:val="26"/>
              </w:rPr>
              <w:t>march, jogging, step – touch, double step – touch, grape – fine, V- step, skip, lunge, jumping – jack, knee up, heel up, kick</w:t>
            </w:r>
            <w:r w:rsidR="00C70DE9">
              <w:rPr>
                <w:rFonts w:ascii="Times New Roman" w:eastAsia="Times New Roman" w:hAnsi="Times New Roman" w:cs="Times New Roman"/>
                <w:b/>
                <w:szCs w:val="26"/>
              </w:rPr>
              <w:t>.</w:t>
            </w:r>
          </w:p>
        </w:tc>
        <w:tc>
          <w:tcPr>
            <w:tcW w:w="2775" w:type="dxa"/>
          </w:tcPr>
          <w:p w14:paraId="4DF66844" w14:textId="77777777" w:rsidR="00DB491D" w:rsidRPr="00E54C43" w:rsidRDefault="00DB491D" w:rsidP="00E8695C">
            <w:pPr>
              <w:autoSpaceDE w:val="0"/>
              <w:autoSpaceDN w:val="0"/>
              <w:adjustRightInd w:val="0"/>
              <w:spacing w:after="0" w:line="240" w:lineRule="auto"/>
              <w:jc w:val="both"/>
              <w:rPr>
                <w:rFonts w:ascii="Times New Roman" w:eastAsia="Times New Roman" w:hAnsi="Times New Roman" w:cs="Times New Roman"/>
                <w:color w:val="000000"/>
              </w:rPr>
            </w:pPr>
            <w:r w:rsidRPr="00420BDB">
              <w:rPr>
                <w:rFonts w:ascii="Times New Roman" w:eastAsia="Times New Roman" w:hAnsi="Times New Roman" w:cs="Times New Roman"/>
                <w:color w:val="000000"/>
              </w:rPr>
              <w:t>Exerciţii de dezvoltare fizică generala,  complexe de exerciții  cu partener sau cu obiecte portative</w:t>
            </w:r>
          </w:p>
        </w:tc>
        <w:tc>
          <w:tcPr>
            <w:tcW w:w="2070" w:type="dxa"/>
          </w:tcPr>
          <w:p w14:paraId="010ADD30" w14:textId="77777777" w:rsidR="00DB491D" w:rsidRPr="00E54C43" w:rsidRDefault="00DB491D" w:rsidP="00DB491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Pr="00E54C43">
              <w:rPr>
                <w:rFonts w:ascii="Times New Roman" w:eastAsia="Times New Roman" w:hAnsi="Times New Roman" w:cs="Times New Roman"/>
                <w:sz w:val="24"/>
                <w:szCs w:val="24"/>
                <w:lang w:val="en-US"/>
              </w:rPr>
              <w:t xml:space="preserve"> ore</w:t>
            </w:r>
          </w:p>
        </w:tc>
        <w:tc>
          <w:tcPr>
            <w:tcW w:w="1800" w:type="dxa"/>
          </w:tcPr>
          <w:p w14:paraId="5E8C10A7" w14:textId="77777777" w:rsidR="00DB491D" w:rsidRPr="009A7923" w:rsidRDefault="001E31EB" w:rsidP="00E8695C">
            <w:pPr>
              <w:spacing w:after="0" w:line="240" w:lineRule="auto"/>
              <w:jc w:val="both"/>
              <w:rPr>
                <w:rFonts w:ascii="Times New Roman" w:eastAsia="Times New Roman" w:hAnsi="Times New Roman" w:cs="Times New Roman"/>
                <w:lang w:val="fr-FR"/>
              </w:rPr>
            </w:pPr>
            <w:proofErr w:type="spellStart"/>
            <w:r w:rsidRPr="009A7923">
              <w:rPr>
                <w:rFonts w:ascii="Times New Roman" w:eastAsia="Times New Roman" w:hAnsi="Times New Roman" w:cs="Times New Roman"/>
                <w:lang w:val="fr-FR"/>
              </w:rPr>
              <w:t>Bibliografie</w:t>
            </w:r>
            <w:proofErr w:type="spellEnd"/>
            <w:r w:rsidRPr="009A7923">
              <w:rPr>
                <w:rFonts w:ascii="Times New Roman" w:eastAsia="Times New Roman" w:hAnsi="Times New Roman" w:cs="Times New Roman"/>
                <w:lang w:val="fr-FR"/>
              </w:rPr>
              <w:t xml:space="preserve"> </w:t>
            </w:r>
            <w:proofErr w:type="spellStart"/>
            <w:r w:rsidRPr="009A7923">
              <w:rPr>
                <w:rFonts w:ascii="Times New Roman" w:eastAsia="Times New Roman" w:hAnsi="Times New Roman" w:cs="Times New Roman"/>
                <w:lang w:val="fr-FR"/>
              </w:rPr>
              <w:t>obligatorie</w:t>
            </w:r>
            <w:proofErr w:type="spellEnd"/>
            <w:r w:rsidRPr="009A7923">
              <w:rPr>
                <w:rFonts w:ascii="Times New Roman" w:eastAsia="Times New Roman" w:hAnsi="Times New Roman" w:cs="Times New Roman"/>
                <w:lang w:val="fr-FR"/>
              </w:rPr>
              <w:t xml:space="preserve"> 1-Cap.5, pp. 190-192</w:t>
            </w:r>
          </w:p>
          <w:p w14:paraId="46A46B49" w14:textId="3722911A" w:rsidR="00C557CF" w:rsidRPr="009A7923" w:rsidRDefault="00C557CF" w:rsidP="00E8695C">
            <w:pPr>
              <w:spacing w:after="0" w:line="240" w:lineRule="auto"/>
              <w:jc w:val="both"/>
              <w:rPr>
                <w:rFonts w:ascii="Times New Roman" w:eastAsia="Times New Roman" w:hAnsi="Times New Roman" w:cs="Times New Roman"/>
                <w:lang w:val="fr-FR"/>
              </w:rPr>
            </w:pPr>
            <w:hyperlink r:id="rId8" w:history="1">
              <w:r w:rsidRPr="009A7923">
                <w:rPr>
                  <w:rStyle w:val="Hyperlink"/>
                  <w:rFonts w:ascii="Times New Roman" w:eastAsia="Times New Roman" w:hAnsi="Times New Roman" w:cs="Times New Roman"/>
                  <w:lang w:val="fr-FR"/>
                </w:rPr>
                <w:t>https://www.youtube.com/watch?v=Nvb8qsSq4iY</w:t>
              </w:r>
            </w:hyperlink>
          </w:p>
          <w:p w14:paraId="18D41DCE" w14:textId="19A4141D" w:rsidR="00C557CF" w:rsidRPr="009A7923" w:rsidRDefault="00C557CF" w:rsidP="00E8695C">
            <w:pPr>
              <w:spacing w:after="0" w:line="240" w:lineRule="auto"/>
              <w:jc w:val="both"/>
              <w:rPr>
                <w:rFonts w:ascii="Times New Roman" w:eastAsia="Times New Roman" w:hAnsi="Times New Roman" w:cs="Times New Roman"/>
                <w:lang w:val="fr-FR"/>
              </w:rPr>
            </w:pPr>
          </w:p>
        </w:tc>
      </w:tr>
      <w:tr w:rsidR="00DB491D" w:rsidRPr="00E8695C" w14:paraId="6B6F6624" w14:textId="77777777" w:rsidTr="00E8695C">
        <w:tc>
          <w:tcPr>
            <w:tcW w:w="3813" w:type="dxa"/>
            <w:shd w:val="clear" w:color="auto" w:fill="D9D9D9"/>
          </w:tcPr>
          <w:p w14:paraId="26F7E418" w14:textId="77777777" w:rsidR="004972E5" w:rsidRDefault="00DB491D" w:rsidP="004972E5">
            <w:pPr>
              <w:spacing w:after="160" w:line="259" w:lineRule="auto"/>
              <w:rPr>
                <w:rFonts w:ascii="Times New Roman" w:eastAsia="Times New Roman" w:hAnsi="Times New Roman" w:cs="Times New Roman"/>
                <w:b/>
                <w:szCs w:val="26"/>
              </w:rPr>
            </w:pPr>
            <w:r>
              <w:rPr>
                <w:rFonts w:ascii="Times New Roman" w:eastAsia="Times New Roman" w:hAnsi="Times New Roman" w:cs="Times New Roman"/>
                <w:b/>
                <w:szCs w:val="26"/>
              </w:rPr>
              <w:t xml:space="preserve">Tema 3. </w:t>
            </w:r>
            <w:r w:rsidRPr="00754C76">
              <w:rPr>
                <w:rFonts w:ascii="Times New Roman" w:eastAsia="Times New Roman" w:hAnsi="Times New Roman" w:cs="Times New Roman"/>
                <w:b/>
                <w:szCs w:val="26"/>
              </w:rPr>
              <w:t>Dezvoltarea rezistentei aerobe</w:t>
            </w:r>
            <w:r w:rsidR="004972E5">
              <w:rPr>
                <w:rFonts w:ascii="Times New Roman" w:eastAsia="Times New Roman" w:hAnsi="Times New Roman" w:cs="Times New Roman"/>
                <w:b/>
                <w:szCs w:val="26"/>
              </w:rPr>
              <w:t>.</w:t>
            </w:r>
          </w:p>
          <w:p w14:paraId="30C5789C" w14:textId="43AE0182" w:rsidR="00DB491D" w:rsidRPr="00754C76" w:rsidRDefault="004972E5" w:rsidP="004972E5">
            <w:pPr>
              <w:spacing w:after="160" w:line="259" w:lineRule="auto"/>
              <w:rPr>
                <w:rFonts w:ascii="Times New Roman" w:eastAsia="Times New Roman" w:hAnsi="Times New Roman" w:cs="Times New Roman"/>
                <w:b/>
                <w:szCs w:val="26"/>
              </w:rPr>
            </w:pPr>
            <w:r>
              <w:rPr>
                <w:rFonts w:ascii="Times New Roman" w:eastAsia="Times New Roman" w:hAnsi="Times New Roman" w:cs="Times New Roman"/>
                <w:b/>
                <w:szCs w:val="26"/>
              </w:rPr>
              <w:t xml:space="preserve">Execuția </w:t>
            </w:r>
            <w:r w:rsidRPr="004972E5">
              <w:rPr>
                <w:rFonts w:ascii="Times New Roman" w:eastAsia="Times New Roman" w:hAnsi="Times New Roman" w:cs="Times New Roman"/>
                <w:b/>
                <w:szCs w:val="26"/>
              </w:rPr>
              <w:t xml:space="preserve"> pașilor de bază din gimnastica aerobică: march, jogging, step – touch, double step – touch, grape – fine, V- step, skip, lunge, jumping – jack, knee up, heel up, kick</w:t>
            </w:r>
            <w:r>
              <w:rPr>
                <w:rFonts w:ascii="Times New Roman" w:eastAsia="Times New Roman" w:hAnsi="Times New Roman" w:cs="Times New Roman"/>
                <w:b/>
                <w:szCs w:val="26"/>
              </w:rPr>
              <w:t>, în tempo moderat.</w:t>
            </w:r>
          </w:p>
        </w:tc>
        <w:tc>
          <w:tcPr>
            <w:tcW w:w="2775" w:type="dxa"/>
          </w:tcPr>
          <w:p w14:paraId="22B0D1BA" w14:textId="30955B36" w:rsidR="00DB491D" w:rsidRPr="00E54C43" w:rsidRDefault="00DB491D" w:rsidP="00E8695C">
            <w:pPr>
              <w:autoSpaceDE w:val="0"/>
              <w:autoSpaceDN w:val="0"/>
              <w:adjustRightInd w:val="0"/>
              <w:spacing w:after="0" w:line="240" w:lineRule="auto"/>
              <w:jc w:val="both"/>
              <w:rPr>
                <w:rFonts w:ascii="Times New Roman" w:eastAsia="Times New Roman" w:hAnsi="Times New Roman" w:cs="Times New Roman"/>
                <w:color w:val="000000"/>
              </w:rPr>
            </w:pPr>
            <w:r w:rsidRPr="00754C76">
              <w:rPr>
                <w:rFonts w:ascii="Times New Roman" w:eastAsia="Times New Roman" w:hAnsi="Times New Roman" w:cs="Times New Roman"/>
                <w:color w:val="000000"/>
              </w:rPr>
              <w:t>Variaţia volumului efortului prin exerciții libere efectuate in tempo moderat</w:t>
            </w:r>
          </w:p>
        </w:tc>
        <w:tc>
          <w:tcPr>
            <w:tcW w:w="2070" w:type="dxa"/>
          </w:tcPr>
          <w:p w14:paraId="746A8E9E" w14:textId="77777777" w:rsidR="00DB491D" w:rsidRPr="00E54C43" w:rsidRDefault="00DB491D" w:rsidP="00DB491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ore</w:t>
            </w:r>
          </w:p>
        </w:tc>
        <w:tc>
          <w:tcPr>
            <w:tcW w:w="1800" w:type="dxa"/>
          </w:tcPr>
          <w:p w14:paraId="0760E28B" w14:textId="77777777" w:rsidR="00DB491D" w:rsidRPr="009A7923" w:rsidRDefault="001E31EB" w:rsidP="00E8695C">
            <w:pPr>
              <w:spacing w:after="0" w:line="240" w:lineRule="auto"/>
              <w:jc w:val="both"/>
              <w:rPr>
                <w:rFonts w:ascii="Times New Roman" w:eastAsia="Times New Roman" w:hAnsi="Times New Roman" w:cs="Times New Roman"/>
                <w:lang w:val="fr-FR"/>
              </w:rPr>
            </w:pPr>
            <w:proofErr w:type="spellStart"/>
            <w:r w:rsidRPr="009A7923">
              <w:rPr>
                <w:rFonts w:ascii="Times New Roman" w:eastAsia="Times New Roman" w:hAnsi="Times New Roman" w:cs="Times New Roman"/>
                <w:lang w:val="fr-FR"/>
              </w:rPr>
              <w:t>Bibliografie</w:t>
            </w:r>
            <w:proofErr w:type="spellEnd"/>
            <w:r w:rsidRPr="009A7923">
              <w:rPr>
                <w:rFonts w:ascii="Times New Roman" w:eastAsia="Times New Roman" w:hAnsi="Times New Roman" w:cs="Times New Roman"/>
                <w:lang w:val="fr-FR"/>
              </w:rPr>
              <w:t xml:space="preserve"> </w:t>
            </w:r>
            <w:proofErr w:type="spellStart"/>
            <w:r w:rsidRPr="009A7923">
              <w:rPr>
                <w:rFonts w:ascii="Times New Roman" w:eastAsia="Times New Roman" w:hAnsi="Times New Roman" w:cs="Times New Roman"/>
                <w:lang w:val="fr-FR"/>
              </w:rPr>
              <w:t>obligatorie</w:t>
            </w:r>
            <w:proofErr w:type="spellEnd"/>
            <w:r w:rsidRPr="009A7923">
              <w:rPr>
                <w:rFonts w:ascii="Times New Roman" w:eastAsia="Times New Roman" w:hAnsi="Times New Roman" w:cs="Times New Roman"/>
                <w:lang w:val="fr-FR"/>
              </w:rPr>
              <w:t xml:space="preserve"> 1-Cap.2, pp.39-45</w:t>
            </w:r>
          </w:p>
          <w:p w14:paraId="32F6B6FB" w14:textId="3BB2E66F" w:rsidR="004972E5" w:rsidRPr="009A7923" w:rsidRDefault="004972E5" w:rsidP="00E8695C">
            <w:pPr>
              <w:spacing w:after="0" w:line="240" w:lineRule="auto"/>
              <w:jc w:val="both"/>
              <w:rPr>
                <w:rFonts w:ascii="Times New Roman" w:eastAsia="Times New Roman" w:hAnsi="Times New Roman" w:cs="Times New Roman"/>
                <w:lang w:val="fr-FR"/>
              </w:rPr>
            </w:pPr>
            <w:hyperlink r:id="rId9" w:history="1">
              <w:r w:rsidRPr="009A7923">
                <w:rPr>
                  <w:rStyle w:val="Hyperlink"/>
                  <w:rFonts w:ascii="Times New Roman" w:eastAsia="Times New Roman" w:hAnsi="Times New Roman" w:cs="Times New Roman"/>
                  <w:lang w:val="fr-FR"/>
                </w:rPr>
                <w:t>https://www.youtube.com/watch?v=7LtXAhpSPmg</w:t>
              </w:r>
            </w:hyperlink>
          </w:p>
          <w:p w14:paraId="36EE34E1" w14:textId="0D19D46B" w:rsidR="004972E5" w:rsidRPr="009A7923" w:rsidRDefault="004972E5" w:rsidP="00E8695C">
            <w:pPr>
              <w:spacing w:after="0" w:line="240" w:lineRule="auto"/>
              <w:jc w:val="both"/>
              <w:rPr>
                <w:rFonts w:ascii="Times New Roman" w:eastAsia="Times New Roman" w:hAnsi="Times New Roman" w:cs="Times New Roman"/>
                <w:lang w:val="fr-FR"/>
              </w:rPr>
            </w:pPr>
          </w:p>
        </w:tc>
      </w:tr>
      <w:tr w:rsidR="004E7386" w:rsidRPr="00E8695C" w14:paraId="6A32A84B" w14:textId="77777777" w:rsidTr="00E8695C">
        <w:tc>
          <w:tcPr>
            <w:tcW w:w="3813" w:type="dxa"/>
            <w:shd w:val="clear" w:color="auto" w:fill="D9D9D9"/>
          </w:tcPr>
          <w:p w14:paraId="2BAE5B15" w14:textId="740FFEAD" w:rsidR="004E7386" w:rsidRPr="00754C76" w:rsidRDefault="005B3577" w:rsidP="00E8695C">
            <w:pPr>
              <w:spacing w:after="160" w:line="259" w:lineRule="auto"/>
              <w:rPr>
                <w:rFonts w:ascii="Times New Roman" w:eastAsia="Times New Roman" w:hAnsi="Times New Roman" w:cs="Times New Roman"/>
                <w:b/>
                <w:szCs w:val="26"/>
              </w:rPr>
            </w:pPr>
            <w:r>
              <w:rPr>
                <w:rFonts w:ascii="Times New Roman" w:eastAsia="Times New Roman" w:hAnsi="Times New Roman" w:cs="Times New Roman"/>
                <w:b/>
                <w:szCs w:val="26"/>
              </w:rPr>
              <w:t xml:space="preserve">Tema 4. </w:t>
            </w:r>
            <w:r w:rsidRPr="005B3577">
              <w:rPr>
                <w:rFonts w:ascii="Times New Roman" w:eastAsia="Times New Roman" w:hAnsi="Times New Roman" w:cs="Times New Roman"/>
                <w:b/>
                <w:szCs w:val="26"/>
              </w:rPr>
              <w:t>Dezvoltarea vitezei de reactie si executie</w:t>
            </w:r>
            <w:r w:rsidR="0009518D">
              <w:rPr>
                <w:rFonts w:ascii="Times New Roman" w:eastAsia="Times New Roman" w:hAnsi="Times New Roman" w:cs="Times New Roman"/>
                <w:b/>
                <w:szCs w:val="26"/>
              </w:rPr>
              <w:t xml:space="preserve">. </w:t>
            </w:r>
            <w:r w:rsidR="0009518D" w:rsidRPr="0009518D">
              <w:rPr>
                <w:rFonts w:ascii="Times New Roman" w:eastAsia="Times New Roman" w:hAnsi="Times New Roman" w:cs="Times New Roman"/>
                <w:b/>
                <w:szCs w:val="26"/>
              </w:rPr>
              <w:t>Consolidarea</w:t>
            </w:r>
            <w:r w:rsidR="0009518D">
              <w:rPr>
                <w:rFonts w:ascii="Times New Roman" w:eastAsia="Times New Roman" w:hAnsi="Times New Roman" w:cs="Times New Roman"/>
                <w:b/>
                <w:szCs w:val="26"/>
              </w:rPr>
              <w:t xml:space="preserve"> </w:t>
            </w:r>
            <w:r w:rsidR="0009518D" w:rsidRPr="0009518D">
              <w:rPr>
                <w:rFonts w:ascii="Times New Roman" w:eastAsia="Times New Roman" w:hAnsi="Times New Roman" w:cs="Times New Roman"/>
                <w:b/>
                <w:szCs w:val="26"/>
              </w:rPr>
              <w:t xml:space="preserve"> startul de jos și a lansării de la start</w:t>
            </w:r>
            <w:r w:rsidR="0009518D">
              <w:rPr>
                <w:rFonts w:ascii="Times New Roman" w:eastAsia="Times New Roman" w:hAnsi="Times New Roman" w:cs="Times New Roman"/>
                <w:b/>
                <w:szCs w:val="26"/>
              </w:rPr>
              <w:t xml:space="preserve">; </w:t>
            </w:r>
            <w:r w:rsidR="0009518D" w:rsidRPr="0009518D">
              <w:rPr>
                <w:rFonts w:ascii="Times New Roman" w:eastAsia="Times New Roman" w:hAnsi="Times New Roman" w:cs="Times New Roman"/>
                <w:b/>
                <w:szCs w:val="26"/>
              </w:rPr>
              <w:t>tehnica săriturii în lungime</w:t>
            </w:r>
          </w:p>
        </w:tc>
        <w:tc>
          <w:tcPr>
            <w:tcW w:w="2775" w:type="dxa"/>
          </w:tcPr>
          <w:p w14:paraId="5AE8EC99" w14:textId="77777777" w:rsidR="004E7386" w:rsidRPr="00E54C43" w:rsidRDefault="005B3577" w:rsidP="00E8695C">
            <w:pPr>
              <w:autoSpaceDE w:val="0"/>
              <w:autoSpaceDN w:val="0"/>
              <w:adjustRightInd w:val="0"/>
              <w:spacing w:after="0" w:line="240" w:lineRule="auto"/>
              <w:jc w:val="both"/>
              <w:rPr>
                <w:rFonts w:ascii="Times New Roman" w:eastAsia="Times New Roman" w:hAnsi="Times New Roman" w:cs="Times New Roman"/>
                <w:color w:val="000000"/>
              </w:rPr>
            </w:pPr>
            <w:r w:rsidRPr="005B3577">
              <w:rPr>
                <w:rFonts w:ascii="Times New Roman" w:eastAsia="Times New Roman" w:hAnsi="Times New Roman" w:cs="Times New Roman"/>
                <w:color w:val="000000"/>
              </w:rPr>
              <w:t>Alergare cu schimbare de direcţie, start din diferite poziții, exerciții de ruperi de rânduri si regrupări</w:t>
            </w:r>
          </w:p>
        </w:tc>
        <w:tc>
          <w:tcPr>
            <w:tcW w:w="2070" w:type="dxa"/>
          </w:tcPr>
          <w:p w14:paraId="34C99DB9" w14:textId="77777777" w:rsidR="004E7386" w:rsidRPr="00E54C43" w:rsidRDefault="005B3577"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ore</w:t>
            </w:r>
          </w:p>
        </w:tc>
        <w:tc>
          <w:tcPr>
            <w:tcW w:w="1800" w:type="dxa"/>
          </w:tcPr>
          <w:p w14:paraId="6BB19DC4" w14:textId="0D14C922" w:rsidR="009223EB" w:rsidRPr="009A7923" w:rsidRDefault="009223EB" w:rsidP="00E8695C">
            <w:pPr>
              <w:spacing w:after="0" w:line="240" w:lineRule="auto"/>
              <w:jc w:val="both"/>
              <w:rPr>
                <w:rFonts w:ascii="Times New Roman" w:eastAsia="Times New Roman" w:hAnsi="Times New Roman" w:cs="Times New Roman"/>
                <w:lang w:val="fr-FR"/>
              </w:rPr>
            </w:pPr>
            <w:proofErr w:type="spellStart"/>
            <w:r w:rsidRPr="009A7923">
              <w:rPr>
                <w:rFonts w:ascii="Times New Roman" w:eastAsia="Times New Roman" w:hAnsi="Times New Roman" w:cs="Times New Roman"/>
                <w:lang w:val="fr-FR"/>
              </w:rPr>
              <w:t>Bibliografie</w:t>
            </w:r>
            <w:proofErr w:type="spellEnd"/>
            <w:r w:rsidRPr="009A7923">
              <w:rPr>
                <w:rFonts w:ascii="Times New Roman" w:eastAsia="Times New Roman" w:hAnsi="Times New Roman" w:cs="Times New Roman"/>
                <w:lang w:val="fr-FR"/>
              </w:rPr>
              <w:t xml:space="preserve"> </w:t>
            </w:r>
            <w:proofErr w:type="spellStart"/>
            <w:r w:rsidRPr="009A7923">
              <w:rPr>
                <w:rFonts w:ascii="Times New Roman" w:eastAsia="Times New Roman" w:hAnsi="Times New Roman" w:cs="Times New Roman"/>
                <w:lang w:val="fr-FR"/>
              </w:rPr>
              <w:t>obligatorie</w:t>
            </w:r>
            <w:proofErr w:type="spellEnd"/>
            <w:r w:rsidRPr="009A7923">
              <w:rPr>
                <w:rFonts w:ascii="Times New Roman" w:eastAsia="Times New Roman" w:hAnsi="Times New Roman" w:cs="Times New Roman"/>
                <w:lang w:val="fr-FR"/>
              </w:rPr>
              <w:t xml:space="preserve"> 1-Cap.2, pp. 26-29</w:t>
            </w:r>
          </w:p>
          <w:p w14:paraId="7174DBEA" w14:textId="016F89CF" w:rsidR="00474DB5" w:rsidRPr="009A7923" w:rsidRDefault="00474DB5" w:rsidP="00E8695C">
            <w:pPr>
              <w:spacing w:after="0" w:line="240" w:lineRule="auto"/>
              <w:jc w:val="both"/>
              <w:rPr>
                <w:rFonts w:ascii="Times New Roman" w:eastAsia="Times New Roman" w:hAnsi="Times New Roman" w:cs="Times New Roman"/>
                <w:lang w:val="fr-FR"/>
              </w:rPr>
            </w:pPr>
            <w:hyperlink r:id="rId10" w:history="1">
              <w:r w:rsidRPr="009A7923">
                <w:rPr>
                  <w:rStyle w:val="Hyperlink"/>
                  <w:rFonts w:ascii="Times New Roman" w:eastAsia="Times New Roman" w:hAnsi="Times New Roman" w:cs="Times New Roman"/>
                  <w:lang w:val="fr-FR"/>
                </w:rPr>
                <w:t>https://www.youtube.com/watch?v=JT0BnX1uyn8</w:t>
              </w:r>
            </w:hyperlink>
          </w:p>
          <w:p w14:paraId="717CB68F" w14:textId="2D6FD82A" w:rsidR="00474DB5" w:rsidRPr="009A7923" w:rsidRDefault="00474DB5" w:rsidP="00E8695C">
            <w:pPr>
              <w:spacing w:after="0" w:line="240" w:lineRule="auto"/>
              <w:jc w:val="both"/>
              <w:rPr>
                <w:rFonts w:ascii="Times New Roman" w:eastAsia="Times New Roman" w:hAnsi="Times New Roman" w:cs="Times New Roman"/>
                <w:lang w:val="fr-FR"/>
              </w:rPr>
            </w:pPr>
            <w:hyperlink r:id="rId11" w:history="1">
              <w:r w:rsidRPr="009A7923">
                <w:rPr>
                  <w:rStyle w:val="Hyperlink"/>
                  <w:rFonts w:ascii="Times New Roman" w:eastAsia="Times New Roman" w:hAnsi="Times New Roman" w:cs="Times New Roman"/>
                  <w:lang w:val="fr-FR"/>
                </w:rPr>
                <w:t>https://www.youtube.com/watch?v=MFnEWte2ZwY</w:t>
              </w:r>
            </w:hyperlink>
          </w:p>
          <w:p w14:paraId="35B48A84" w14:textId="1E244BCD" w:rsidR="00474DB5" w:rsidRPr="009A7923" w:rsidRDefault="00474DB5" w:rsidP="00E8695C">
            <w:pPr>
              <w:spacing w:after="0" w:line="240" w:lineRule="auto"/>
              <w:jc w:val="both"/>
              <w:rPr>
                <w:rFonts w:ascii="Times New Roman" w:eastAsia="Times New Roman" w:hAnsi="Times New Roman" w:cs="Times New Roman"/>
                <w:lang w:val="fr-FR"/>
              </w:rPr>
            </w:pPr>
          </w:p>
        </w:tc>
      </w:tr>
      <w:tr w:rsidR="005B3577" w:rsidRPr="00E8695C" w14:paraId="4A846146" w14:textId="77777777" w:rsidTr="00E8695C">
        <w:tc>
          <w:tcPr>
            <w:tcW w:w="3813" w:type="dxa"/>
            <w:shd w:val="clear" w:color="auto" w:fill="D9D9D9"/>
          </w:tcPr>
          <w:p w14:paraId="346F23E2" w14:textId="605CE002" w:rsidR="005B3577" w:rsidRPr="00610B02" w:rsidRDefault="00610B02" w:rsidP="00E8695C">
            <w:pPr>
              <w:spacing w:after="160" w:line="259" w:lineRule="auto"/>
              <w:rPr>
                <w:rFonts w:ascii="Times New Roman" w:eastAsia="Times New Roman" w:hAnsi="Times New Roman" w:cs="Times New Roman"/>
                <w:b/>
                <w:szCs w:val="26"/>
              </w:rPr>
            </w:pPr>
            <w:r>
              <w:rPr>
                <w:rFonts w:ascii="Times New Roman" w:eastAsia="Times New Roman" w:hAnsi="Times New Roman" w:cs="Times New Roman"/>
                <w:b/>
                <w:szCs w:val="26"/>
              </w:rPr>
              <w:t xml:space="preserve">Tema 5. </w:t>
            </w:r>
            <w:r w:rsidRPr="00610B02">
              <w:rPr>
                <w:rFonts w:ascii="Times New Roman" w:eastAsia="Times New Roman" w:hAnsi="Times New Roman" w:cs="Times New Roman"/>
                <w:b/>
                <w:szCs w:val="26"/>
              </w:rPr>
              <w:t>Dezvoltarea vitezei de deplasare</w:t>
            </w:r>
            <w:r w:rsidR="009918F0">
              <w:rPr>
                <w:rFonts w:ascii="Times New Roman" w:eastAsia="Times New Roman" w:hAnsi="Times New Roman" w:cs="Times New Roman"/>
                <w:b/>
                <w:szCs w:val="26"/>
              </w:rPr>
              <w:t xml:space="preserve"> și execuție. </w:t>
            </w:r>
            <w:r w:rsidR="00A20D40" w:rsidRPr="00A20D40">
              <w:rPr>
                <w:rFonts w:ascii="Times New Roman" w:eastAsia="Times New Roman" w:hAnsi="Times New Roman" w:cs="Times New Roman"/>
                <w:b/>
                <w:szCs w:val="26"/>
              </w:rPr>
              <w:t xml:space="preserve">Capacitatea învățării sau crearea unui complex de </w:t>
            </w:r>
            <w:r w:rsidR="00A20D40" w:rsidRPr="00A20D40">
              <w:rPr>
                <w:rFonts w:ascii="Times New Roman" w:eastAsia="Times New Roman" w:hAnsi="Times New Roman" w:cs="Times New Roman"/>
                <w:b/>
                <w:szCs w:val="26"/>
              </w:rPr>
              <w:lastRenderedPageBreak/>
              <w:t>exerciții, în 8-16-32 de timpi, chiar și 64 timpi.</w:t>
            </w:r>
          </w:p>
        </w:tc>
        <w:tc>
          <w:tcPr>
            <w:tcW w:w="2775" w:type="dxa"/>
          </w:tcPr>
          <w:p w14:paraId="53C248B8" w14:textId="77777777" w:rsidR="005B3577" w:rsidRDefault="00610B02" w:rsidP="00E8695C">
            <w:pPr>
              <w:autoSpaceDE w:val="0"/>
              <w:autoSpaceDN w:val="0"/>
              <w:adjustRightInd w:val="0"/>
              <w:spacing w:after="0" w:line="240" w:lineRule="auto"/>
              <w:jc w:val="both"/>
              <w:rPr>
                <w:rFonts w:ascii="Times New Roman" w:eastAsia="Times New Roman" w:hAnsi="Times New Roman" w:cs="Times New Roman"/>
                <w:color w:val="000000"/>
              </w:rPr>
            </w:pPr>
            <w:r w:rsidRPr="00610B02">
              <w:rPr>
                <w:rFonts w:ascii="Times New Roman" w:eastAsia="Times New Roman" w:hAnsi="Times New Roman" w:cs="Times New Roman"/>
                <w:color w:val="000000"/>
              </w:rPr>
              <w:lastRenderedPageBreak/>
              <w:t>Alergare accelerata, alergare uşoara accelerând în spații marcate</w:t>
            </w:r>
            <w:r w:rsidR="00A20D40">
              <w:rPr>
                <w:rFonts w:ascii="Times New Roman" w:eastAsia="Times New Roman" w:hAnsi="Times New Roman" w:cs="Times New Roman"/>
                <w:color w:val="000000"/>
              </w:rPr>
              <w:t>.</w:t>
            </w:r>
          </w:p>
          <w:p w14:paraId="26C05864" w14:textId="7C36D0A7" w:rsidR="00A20D40" w:rsidRPr="00E54C43" w:rsidRDefault="00A20D40" w:rsidP="00E8695C">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Explicare, demonstrare,   exersare.</w:t>
            </w:r>
          </w:p>
        </w:tc>
        <w:tc>
          <w:tcPr>
            <w:tcW w:w="2070" w:type="dxa"/>
          </w:tcPr>
          <w:p w14:paraId="3C0BAC26" w14:textId="77777777" w:rsidR="005B3577" w:rsidRPr="00E54C43" w:rsidRDefault="00610B02"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ore</w:t>
            </w:r>
          </w:p>
        </w:tc>
        <w:tc>
          <w:tcPr>
            <w:tcW w:w="1800" w:type="dxa"/>
          </w:tcPr>
          <w:p w14:paraId="47DB5B89" w14:textId="77777777" w:rsidR="005B3577" w:rsidRPr="009A7923" w:rsidRDefault="009223EB" w:rsidP="00E8695C">
            <w:pPr>
              <w:spacing w:after="0" w:line="240" w:lineRule="auto"/>
              <w:jc w:val="both"/>
              <w:rPr>
                <w:rFonts w:ascii="Times New Roman" w:eastAsia="Times New Roman" w:hAnsi="Times New Roman" w:cs="Times New Roman"/>
                <w:lang w:val="fr-FR"/>
              </w:rPr>
            </w:pPr>
            <w:proofErr w:type="spellStart"/>
            <w:r w:rsidRPr="009A7923">
              <w:rPr>
                <w:rFonts w:ascii="Times New Roman" w:eastAsia="Times New Roman" w:hAnsi="Times New Roman" w:cs="Times New Roman"/>
                <w:lang w:val="fr-FR"/>
              </w:rPr>
              <w:t>Bibliografie</w:t>
            </w:r>
            <w:proofErr w:type="spellEnd"/>
            <w:r w:rsidRPr="009A7923">
              <w:rPr>
                <w:rFonts w:ascii="Times New Roman" w:eastAsia="Times New Roman" w:hAnsi="Times New Roman" w:cs="Times New Roman"/>
                <w:lang w:val="fr-FR"/>
              </w:rPr>
              <w:t xml:space="preserve"> </w:t>
            </w:r>
            <w:proofErr w:type="spellStart"/>
            <w:r w:rsidRPr="009A7923">
              <w:rPr>
                <w:rFonts w:ascii="Times New Roman" w:eastAsia="Times New Roman" w:hAnsi="Times New Roman" w:cs="Times New Roman"/>
                <w:lang w:val="fr-FR"/>
              </w:rPr>
              <w:t>obligatorie</w:t>
            </w:r>
            <w:proofErr w:type="spellEnd"/>
            <w:r w:rsidRPr="009A7923">
              <w:rPr>
                <w:rFonts w:ascii="Times New Roman" w:eastAsia="Times New Roman" w:hAnsi="Times New Roman" w:cs="Times New Roman"/>
                <w:lang w:val="fr-FR"/>
              </w:rPr>
              <w:t xml:space="preserve"> 1-Cap.2, pp. 26-29</w:t>
            </w:r>
          </w:p>
          <w:p w14:paraId="68830151" w14:textId="5763B214" w:rsidR="00A20D40" w:rsidRPr="009A7923" w:rsidRDefault="00A20D40" w:rsidP="00E8695C">
            <w:pPr>
              <w:spacing w:after="0" w:line="240" w:lineRule="auto"/>
              <w:jc w:val="both"/>
              <w:rPr>
                <w:rFonts w:ascii="Times New Roman" w:eastAsia="Times New Roman" w:hAnsi="Times New Roman" w:cs="Times New Roman"/>
                <w:lang w:val="fr-FR"/>
              </w:rPr>
            </w:pPr>
            <w:hyperlink r:id="rId12" w:history="1">
              <w:r w:rsidRPr="009A7923">
                <w:rPr>
                  <w:rStyle w:val="Hyperlink"/>
                  <w:rFonts w:ascii="Times New Roman" w:eastAsia="Times New Roman" w:hAnsi="Times New Roman" w:cs="Times New Roman"/>
                  <w:lang w:val="fr-FR"/>
                </w:rPr>
                <w:t>https://www.youtube.com/watch?v=gO6QjQf1D9U</w:t>
              </w:r>
            </w:hyperlink>
          </w:p>
          <w:p w14:paraId="26D81402" w14:textId="12051854" w:rsidR="00A20D40" w:rsidRPr="009A7923" w:rsidRDefault="00A20D40" w:rsidP="00E8695C">
            <w:pPr>
              <w:spacing w:after="0" w:line="240" w:lineRule="auto"/>
              <w:jc w:val="both"/>
              <w:rPr>
                <w:rFonts w:ascii="Times New Roman" w:eastAsia="Times New Roman" w:hAnsi="Times New Roman" w:cs="Times New Roman"/>
                <w:lang w:val="fr-FR"/>
              </w:rPr>
            </w:pPr>
          </w:p>
        </w:tc>
      </w:tr>
      <w:tr w:rsidR="00597193" w:rsidRPr="00E8695C" w14:paraId="463AB0D8" w14:textId="77777777" w:rsidTr="00E8695C">
        <w:tc>
          <w:tcPr>
            <w:tcW w:w="3813" w:type="dxa"/>
            <w:shd w:val="clear" w:color="auto" w:fill="D9D9D9"/>
          </w:tcPr>
          <w:p w14:paraId="53949E62" w14:textId="77777777" w:rsidR="00597193" w:rsidRPr="00597193" w:rsidRDefault="00597193" w:rsidP="00E8695C">
            <w:pPr>
              <w:spacing w:after="160" w:line="259" w:lineRule="auto"/>
              <w:rPr>
                <w:rFonts w:ascii="Times New Roman" w:eastAsia="Times New Roman" w:hAnsi="Times New Roman" w:cs="Times New Roman"/>
                <w:b/>
                <w:szCs w:val="26"/>
              </w:rPr>
            </w:pPr>
            <w:r w:rsidRPr="00597193">
              <w:rPr>
                <w:rFonts w:ascii="Times New Roman" w:eastAsia="Times New Roman" w:hAnsi="Times New Roman" w:cs="Times New Roman"/>
                <w:b/>
                <w:szCs w:val="26"/>
              </w:rPr>
              <w:lastRenderedPageBreak/>
              <w:t xml:space="preserve">Tema </w:t>
            </w:r>
            <w:r>
              <w:rPr>
                <w:rFonts w:ascii="Times New Roman" w:eastAsia="Times New Roman" w:hAnsi="Times New Roman" w:cs="Times New Roman"/>
                <w:b/>
                <w:szCs w:val="26"/>
              </w:rPr>
              <w:t>6</w:t>
            </w:r>
            <w:r w:rsidRPr="00597193">
              <w:rPr>
                <w:rFonts w:ascii="Times New Roman" w:eastAsia="Times New Roman" w:hAnsi="Times New Roman" w:cs="Times New Roman"/>
                <w:b/>
                <w:szCs w:val="26"/>
              </w:rPr>
              <w:t xml:space="preserve">. </w:t>
            </w:r>
            <w:r>
              <w:rPr>
                <w:rFonts w:ascii="Times New Roman" w:eastAsia="Times New Roman" w:hAnsi="Times New Roman" w:cs="Times New Roman"/>
                <w:b/>
                <w:szCs w:val="26"/>
              </w:rPr>
              <w:t>Rolul exercițiilor statice în tonifierea muşchilor</w:t>
            </w:r>
          </w:p>
        </w:tc>
        <w:tc>
          <w:tcPr>
            <w:tcW w:w="2775" w:type="dxa"/>
          </w:tcPr>
          <w:p w14:paraId="078CFB48" w14:textId="77777777" w:rsidR="00597193" w:rsidRPr="00E54C43" w:rsidRDefault="00597193" w:rsidP="00E8695C">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Programe de exerciții fizice</w:t>
            </w:r>
          </w:p>
        </w:tc>
        <w:tc>
          <w:tcPr>
            <w:tcW w:w="2070" w:type="dxa"/>
          </w:tcPr>
          <w:p w14:paraId="4690BF4A" w14:textId="77777777" w:rsidR="00597193" w:rsidRPr="00E54C43" w:rsidRDefault="00597193"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ore</w:t>
            </w:r>
          </w:p>
        </w:tc>
        <w:tc>
          <w:tcPr>
            <w:tcW w:w="1800" w:type="dxa"/>
          </w:tcPr>
          <w:p w14:paraId="4C7F3FB3" w14:textId="77777777" w:rsidR="00597193" w:rsidRPr="009A7923" w:rsidRDefault="009223EB" w:rsidP="00E8695C">
            <w:pPr>
              <w:spacing w:after="0" w:line="240" w:lineRule="auto"/>
              <w:jc w:val="both"/>
              <w:rPr>
                <w:rFonts w:ascii="Times New Roman" w:eastAsia="Times New Roman" w:hAnsi="Times New Roman" w:cs="Times New Roman"/>
                <w:lang w:val="fr-FR"/>
              </w:rPr>
            </w:pPr>
            <w:proofErr w:type="spellStart"/>
            <w:r w:rsidRPr="009A7923">
              <w:rPr>
                <w:rFonts w:ascii="Times New Roman" w:eastAsia="Times New Roman" w:hAnsi="Times New Roman" w:cs="Times New Roman"/>
                <w:lang w:val="fr-FR"/>
              </w:rPr>
              <w:t>Bibliografie</w:t>
            </w:r>
            <w:proofErr w:type="spellEnd"/>
            <w:r w:rsidRPr="009A7923">
              <w:rPr>
                <w:rFonts w:ascii="Times New Roman" w:eastAsia="Times New Roman" w:hAnsi="Times New Roman" w:cs="Times New Roman"/>
                <w:lang w:val="fr-FR"/>
              </w:rPr>
              <w:t xml:space="preserve"> </w:t>
            </w:r>
            <w:proofErr w:type="spellStart"/>
            <w:r w:rsidRPr="009A7923">
              <w:rPr>
                <w:rFonts w:ascii="Times New Roman" w:eastAsia="Times New Roman" w:hAnsi="Times New Roman" w:cs="Times New Roman"/>
                <w:lang w:val="fr-FR"/>
              </w:rPr>
              <w:t>obligatorie</w:t>
            </w:r>
            <w:proofErr w:type="spellEnd"/>
            <w:r w:rsidRPr="009A7923">
              <w:rPr>
                <w:rFonts w:ascii="Times New Roman" w:eastAsia="Times New Roman" w:hAnsi="Times New Roman" w:cs="Times New Roman"/>
                <w:lang w:val="fr-FR"/>
              </w:rPr>
              <w:t xml:space="preserve"> 1-Cap.5, pp. 157-174</w:t>
            </w:r>
          </w:p>
          <w:p w14:paraId="3A075452" w14:textId="7D66693A" w:rsidR="00E66592" w:rsidRPr="009A7923" w:rsidRDefault="00E66592" w:rsidP="00E8695C">
            <w:pPr>
              <w:spacing w:after="0" w:line="240" w:lineRule="auto"/>
              <w:jc w:val="both"/>
              <w:rPr>
                <w:rFonts w:ascii="Times New Roman" w:eastAsia="Times New Roman" w:hAnsi="Times New Roman" w:cs="Times New Roman"/>
                <w:lang w:val="fr-FR"/>
              </w:rPr>
            </w:pPr>
            <w:hyperlink r:id="rId13" w:history="1">
              <w:r w:rsidRPr="009A7923">
                <w:rPr>
                  <w:rStyle w:val="Hyperlink"/>
                  <w:rFonts w:ascii="Times New Roman" w:eastAsia="Times New Roman" w:hAnsi="Times New Roman" w:cs="Times New Roman"/>
                  <w:lang w:val="fr-FR"/>
                </w:rPr>
                <w:t>https://www.youtube.com/watch?v=rIn-ZJeq68Q</w:t>
              </w:r>
            </w:hyperlink>
            <w:r w:rsidRPr="009A7923">
              <w:rPr>
                <w:rFonts w:ascii="Times New Roman" w:eastAsia="Times New Roman" w:hAnsi="Times New Roman" w:cs="Times New Roman"/>
                <w:lang w:val="fr-FR"/>
              </w:rPr>
              <w:t xml:space="preserve"> </w:t>
            </w:r>
          </w:p>
        </w:tc>
      </w:tr>
      <w:tr w:rsidR="00597193" w:rsidRPr="00E8695C" w14:paraId="0E56666C" w14:textId="77777777" w:rsidTr="00E8695C">
        <w:tc>
          <w:tcPr>
            <w:tcW w:w="3813" w:type="dxa"/>
            <w:shd w:val="clear" w:color="auto" w:fill="D9D9D9"/>
          </w:tcPr>
          <w:p w14:paraId="49A07612" w14:textId="77777777" w:rsidR="00597193" w:rsidRDefault="00597193" w:rsidP="00E8695C">
            <w:pPr>
              <w:spacing w:after="160" w:line="259" w:lineRule="auto"/>
              <w:rPr>
                <w:rFonts w:ascii="Times New Roman" w:eastAsia="Times New Roman" w:hAnsi="Times New Roman" w:cs="Times New Roman"/>
                <w:b/>
                <w:szCs w:val="26"/>
              </w:rPr>
            </w:pPr>
            <w:r>
              <w:rPr>
                <w:rFonts w:ascii="Times New Roman" w:eastAsia="Times New Roman" w:hAnsi="Times New Roman" w:cs="Times New Roman"/>
                <w:b/>
                <w:szCs w:val="26"/>
              </w:rPr>
              <w:t>Tema 7. Dezvoltarea forței generale</w:t>
            </w:r>
            <w:r w:rsidR="00BA39A1">
              <w:rPr>
                <w:rFonts w:ascii="Times New Roman" w:eastAsia="Times New Roman" w:hAnsi="Times New Roman" w:cs="Times New Roman"/>
                <w:b/>
                <w:szCs w:val="26"/>
              </w:rPr>
              <w:t>.</w:t>
            </w:r>
          </w:p>
          <w:p w14:paraId="549F2D41" w14:textId="383C838A" w:rsidR="00BA39A1" w:rsidRPr="00597193" w:rsidRDefault="00BA39A1" w:rsidP="00E8695C">
            <w:pPr>
              <w:spacing w:after="160" w:line="259" w:lineRule="auto"/>
              <w:rPr>
                <w:rFonts w:ascii="Times New Roman" w:eastAsia="Times New Roman" w:hAnsi="Times New Roman" w:cs="Times New Roman"/>
                <w:b/>
                <w:szCs w:val="26"/>
              </w:rPr>
            </w:pPr>
            <w:r w:rsidRPr="00BA39A1">
              <w:rPr>
                <w:rFonts w:ascii="Times New Roman" w:eastAsia="Times New Roman" w:hAnsi="Times New Roman" w:cs="Times New Roman"/>
                <w:b/>
                <w:szCs w:val="26"/>
              </w:rPr>
              <w:t>Exerciții de alcătuire a unor programe în care sunt acționate acte și acțiuni motrice: de tonifiere musculară, de dezvoltare a mobilității articulare și musculare.</w:t>
            </w:r>
          </w:p>
        </w:tc>
        <w:tc>
          <w:tcPr>
            <w:tcW w:w="2775" w:type="dxa"/>
          </w:tcPr>
          <w:p w14:paraId="7997E7D5" w14:textId="77777777" w:rsidR="00597193" w:rsidRPr="00E54C43" w:rsidRDefault="00597193" w:rsidP="00E8695C">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Exerciții cu îngreuieri şi cu rezistență externă</w:t>
            </w:r>
          </w:p>
        </w:tc>
        <w:tc>
          <w:tcPr>
            <w:tcW w:w="2070" w:type="dxa"/>
          </w:tcPr>
          <w:p w14:paraId="53A5D2AF" w14:textId="77777777" w:rsidR="00597193" w:rsidRPr="00597193" w:rsidRDefault="00597193" w:rsidP="00E54C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ore</w:t>
            </w:r>
          </w:p>
        </w:tc>
        <w:tc>
          <w:tcPr>
            <w:tcW w:w="1800" w:type="dxa"/>
          </w:tcPr>
          <w:p w14:paraId="2CFA7573" w14:textId="77777777" w:rsidR="00597193" w:rsidRPr="009A7923" w:rsidRDefault="009223EB" w:rsidP="00E8695C">
            <w:pPr>
              <w:spacing w:after="0" w:line="240" w:lineRule="auto"/>
              <w:jc w:val="both"/>
              <w:rPr>
                <w:rFonts w:ascii="Times New Roman" w:eastAsia="Times New Roman" w:hAnsi="Times New Roman" w:cs="Times New Roman"/>
                <w:lang w:val="fr-FR"/>
              </w:rPr>
            </w:pPr>
            <w:proofErr w:type="spellStart"/>
            <w:r w:rsidRPr="009A7923">
              <w:rPr>
                <w:rFonts w:ascii="Times New Roman" w:eastAsia="Times New Roman" w:hAnsi="Times New Roman" w:cs="Times New Roman"/>
                <w:lang w:val="fr-FR"/>
              </w:rPr>
              <w:t>Bibliografie</w:t>
            </w:r>
            <w:proofErr w:type="spellEnd"/>
            <w:r w:rsidRPr="009A7923">
              <w:rPr>
                <w:rFonts w:ascii="Times New Roman" w:eastAsia="Times New Roman" w:hAnsi="Times New Roman" w:cs="Times New Roman"/>
                <w:lang w:val="fr-FR"/>
              </w:rPr>
              <w:t xml:space="preserve"> </w:t>
            </w:r>
            <w:proofErr w:type="spellStart"/>
            <w:r w:rsidRPr="009A7923">
              <w:rPr>
                <w:rFonts w:ascii="Times New Roman" w:eastAsia="Times New Roman" w:hAnsi="Times New Roman" w:cs="Times New Roman"/>
                <w:lang w:val="fr-FR"/>
              </w:rPr>
              <w:t>obligatorie</w:t>
            </w:r>
            <w:proofErr w:type="spellEnd"/>
            <w:r w:rsidRPr="009A7923">
              <w:rPr>
                <w:rFonts w:ascii="Times New Roman" w:eastAsia="Times New Roman" w:hAnsi="Times New Roman" w:cs="Times New Roman"/>
                <w:lang w:val="fr-FR"/>
              </w:rPr>
              <w:t xml:space="preserve"> 1-Cap.2, pp. 29-38</w:t>
            </w:r>
          </w:p>
          <w:p w14:paraId="3927FC3F" w14:textId="77777777" w:rsidR="00BA39A1" w:rsidRDefault="00BA39A1" w:rsidP="00E8695C">
            <w:pPr>
              <w:spacing w:after="0" w:line="240" w:lineRule="auto"/>
              <w:jc w:val="both"/>
              <w:rPr>
                <w:rFonts w:ascii="Times New Roman" w:eastAsia="Times New Roman" w:hAnsi="Times New Roman" w:cs="Times New Roman"/>
              </w:rPr>
            </w:pPr>
            <w:hyperlink r:id="rId14" w:history="1">
              <w:r w:rsidRPr="004218F5">
                <w:rPr>
                  <w:rStyle w:val="Hyperlink"/>
                  <w:rFonts w:ascii="Times New Roman" w:eastAsia="Times New Roman" w:hAnsi="Times New Roman" w:cs="Times New Roman"/>
                </w:rPr>
                <w:t>https://www.youtube.com/watch?v=7qiB5K_CxCQ</w:t>
              </w:r>
            </w:hyperlink>
            <w:r>
              <w:rPr>
                <w:rFonts w:ascii="Times New Roman" w:eastAsia="Times New Roman" w:hAnsi="Times New Roman" w:cs="Times New Roman"/>
              </w:rPr>
              <w:t xml:space="preserve"> </w:t>
            </w:r>
          </w:p>
          <w:p w14:paraId="1B906A9A" w14:textId="422B79FB" w:rsidR="00BA39A1" w:rsidRPr="00E8695C" w:rsidRDefault="002664AC" w:rsidP="00E8695C">
            <w:pPr>
              <w:spacing w:after="0" w:line="240" w:lineRule="auto"/>
              <w:jc w:val="both"/>
              <w:rPr>
                <w:rFonts w:ascii="Times New Roman" w:eastAsia="Times New Roman" w:hAnsi="Times New Roman" w:cs="Times New Roman"/>
              </w:rPr>
            </w:pPr>
            <w:hyperlink r:id="rId15" w:history="1">
              <w:r w:rsidRPr="004218F5">
                <w:rPr>
                  <w:rStyle w:val="Hyperlink"/>
                  <w:rFonts w:ascii="Times New Roman" w:eastAsia="Times New Roman" w:hAnsi="Times New Roman" w:cs="Times New Roman"/>
                </w:rPr>
                <w:t>https://www.youtube.com/watch?v=2ETOSBPD_3w</w:t>
              </w:r>
            </w:hyperlink>
            <w:r>
              <w:rPr>
                <w:rFonts w:ascii="Times New Roman" w:eastAsia="Times New Roman" w:hAnsi="Times New Roman" w:cs="Times New Roman"/>
              </w:rPr>
              <w:t xml:space="preserve"> </w:t>
            </w:r>
          </w:p>
        </w:tc>
      </w:tr>
      <w:tr w:rsidR="004E7386" w:rsidRPr="00E54C43" w14:paraId="472862C8" w14:textId="77777777" w:rsidTr="00E8695C">
        <w:tc>
          <w:tcPr>
            <w:tcW w:w="3813" w:type="dxa"/>
            <w:shd w:val="clear" w:color="auto" w:fill="D9D9D9"/>
          </w:tcPr>
          <w:p w14:paraId="23A3F3DC" w14:textId="77777777" w:rsidR="004E7386" w:rsidRPr="00452552" w:rsidRDefault="00452552" w:rsidP="00E8695C">
            <w:pPr>
              <w:spacing w:after="160" w:line="259" w:lineRule="auto"/>
              <w:rPr>
                <w:rFonts w:ascii="Times New Roman" w:eastAsia="Times New Roman" w:hAnsi="Times New Roman" w:cs="Times New Roman"/>
                <w:b/>
                <w:szCs w:val="26"/>
              </w:rPr>
            </w:pPr>
            <w:r>
              <w:rPr>
                <w:rFonts w:ascii="Times New Roman" w:eastAsia="Times New Roman" w:hAnsi="Times New Roman" w:cs="Times New Roman"/>
                <w:b/>
                <w:szCs w:val="26"/>
              </w:rPr>
              <w:t>Verificări şi aprecieri</w:t>
            </w:r>
          </w:p>
        </w:tc>
        <w:tc>
          <w:tcPr>
            <w:tcW w:w="2775" w:type="dxa"/>
          </w:tcPr>
          <w:p w14:paraId="63CF025B" w14:textId="77777777" w:rsidR="004E7386" w:rsidRPr="00E54C43" w:rsidRDefault="004E7386" w:rsidP="00E54C43">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070" w:type="dxa"/>
          </w:tcPr>
          <w:p w14:paraId="179A492F" w14:textId="77777777" w:rsidR="004E7386" w:rsidRPr="00597193" w:rsidRDefault="00452552" w:rsidP="00E54C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ore</w:t>
            </w:r>
          </w:p>
        </w:tc>
        <w:tc>
          <w:tcPr>
            <w:tcW w:w="1800" w:type="dxa"/>
          </w:tcPr>
          <w:p w14:paraId="14F647AD" w14:textId="77777777" w:rsidR="004E7386" w:rsidRPr="00597193" w:rsidRDefault="004E7386" w:rsidP="00E54C43">
            <w:pPr>
              <w:spacing w:after="0" w:line="240" w:lineRule="auto"/>
              <w:jc w:val="center"/>
              <w:rPr>
                <w:rFonts w:ascii="Times New Roman" w:eastAsia="Times New Roman" w:hAnsi="Times New Roman" w:cs="Times New Roman"/>
                <w:sz w:val="24"/>
                <w:szCs w:val="24"/>
              </w:rPr>
            </w:pPr>
          </w:p>
        </w:tc>
      </w:tr>
      <w:tr w:rsidR="004E7386" w:rsidRPr="00E54C43" w14:paraId="22BEE367" w14:textId="77777777" w:rsidTr="00E8695C">
        <w:tc>
          <w:tcPr>
            <w:tcW w:w="3813" w:type="dxa"/>
            <w:shd w:val="clear" w:color="auto" w:fill="D9D9D9"/>
          </w:tcPr>
          <w:p w14:paraId="73626F91" w14:textId="77777777" w:rsidR="004E7386" w:rsidRPr="00E54C43" w:rsidRDefault="004E7386" w:rsidP="00E54C43">
            <w:pPr>
              <w:spacing w:after="0" w:line="240" w:lineRule="auto"/>
              <w:jc w:val="center"/>
              <w:rPr>
                <w:rFonts w:ascii="Times New Roman" w:eastAsia="Times New Roman" w:hAnsi="Times New Roman" w:cs="Times New Roman"/>
                <w:bCs/>
                <w:sz w:val="24"/>
                <w:szCs w:val="24"/>
              </w:rPr>
            </w:pPr>
            <w:r w:rsidRPr="00E54C43">
              <w:rPr>
                <w:rFonts w:ascii="Times New Roman" w:eastAsia="Times New Roman" w:hAnsi="Times New Roman" w:cs="Times New Roman"/>
                <w:b/>
                <w:sz w:val="24"/>
                <w:szCs w:val="24"/>
                <w:lang w:val="en-US"/>
              </w:rPr>
              <w:t>TOTAL</w:t>
            </w:r>
          </w:p>
        </w:tc>
        <w:tc>
          <w:tcPr>
            <w:tcW w:w="2775" w:type="dxa"/>
          </w:tcPr>
          <w:p w14:paraId="225EF082" w14:textId="77777777" w:rsidR="004E7386" w:rsidRPr="00E54C43" w:rsidRDefault="004E7386" w:rsidP="00E54C43">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070" w:type="dxa"/>
          </w:tcPr>
          <w:p w14:paraId="2F3D752F" w14:textId="5D664D44" w:rsidR="004E7386" w:rsidRPr="00E54C43" w:rsidRDefault="00452552"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28 </w:t>
            </w:r>
            <w:r w:rsidR="00E931D9">
              <w:rPr>
                <w:rFonts w:ascii="Times New Roman" w:eastAsia="Times New Roman" w:hAnsi="Times New Roman" w:cs="Times New Roman"/>
                <w:b/>
                <w:sz w:val="24"/>
                <w:szCs w:val="24"/>
                <w:lang w:val="en-US"/>
              </w:rPr>
              <w:t>o</w:t>
            </w:r>
            <w:r w:rsidR="004E7386" w:rsidRPr="00E54C43">
              <w:rPr>
                <w:rFonts w:ascii="Times New Roman" w:eastAsia="Times New Roman" w:hAnsi="Times New Roman" w:cs="Times New Roman"/>
                <w:b/>
                <w:sz w:val="24"/>
                <w:szCs w:val="24"/>
                <w:lang w:val="en-US"/>
              </w:rPr>
              <w:t>re</w:t>
            </w:r>
          </w:p>
        </w:tc>
        <w:tc>
          <w:tcPr>
            <w:tcW w:w="1800" w:type="dxa"/>
          </w:tcPr>
          <w:p w14:paraId="63C54A43" w14:textId="77777777" w:rsidR="004E7386" w:rsidRPr="00E54C43" w:rsidRDefault="004E7386" w:rsidP="00E54C43">
            <w:pPr>
              <w:spacing w:after="0" w:line="240" w:lineRule="auto"/>
              <w:jc w:val="center"/>
              <w:rPr>
                <w:rFonts w:ascii="Times New Roman" w:eastAsia="Times New Roman" w:hAnsi="Times New Roman" w:cs="Times New Roman"/>
                <w:b/>
                <w:sz w:val="24"/>
                <w:szCs w:val="24"/>
                <w:lang w:val="en-US"/>
              </w:rPr>
            </w:pPr>
          </w:p>
        </w:tc>
      </w:tr>
      <w:tr w:rsidR="004E7386" w:rsidRPr="00E931D9" w14:paraId="5AE763CF" w14:textId="77777777" w:rsidTr="0073319D">
        <w:tc>
          <w:tcPr>
            <w:tcW w:w="10458" w:type="dxa"/>
            <w:gridSpan w:val="4"/>
            <w:shd w:val="clear" w:color="auto" w:fill="D9D9D9"/>
          </w:tcPr>
          <w:p w14:paraId="08B9E1DF" w14:textId="77777777" w:rsidR="003864C1" w:rsidRPr="009A7923" w:rsidRDefault="003864C1" w:rsidP="00E931D9">
            <w:pPr>
              <w:spacing w:after="0" w:line="240" w:lineRule="auto"/>
              <w:jc w:val="both"/>
              <w:rPr>
                <w:rFonts w:ascii="Times New Roman" w:eastAsia="Times New Roman" w:hAnsi="Times New Roman" w:cs="Times New Roman"/>
                <w:b/>
                <w:sz w:val="24"/>
                <w:szCs w:val="24"/>
              </w:rPr>
            </w:pPr>
            <w:r w:rsidRPr="009A7923">
              <w:rPr>
                <w:rFonts w:ascii="Times New Roman" w:eastAsia="Times New Roman" w:hAnsi="Times New Roman" w:cs="Times New Roman"/>
                <w:b/>
                <w:sz w:val="24"/>
                <w:szCs w:val="24"/>
              </w:rPr>
              <w:t>Bibliografie obligatorie:</w:t>
            </w:r>
          </w:p>
          <w:p w14:paraId="5E1ADBB6" w14:textId="2CF60FBF" w:rsidR="003864C1" w:rsidRPr="009A7923" w:rsidRDefault="00E8695C" w:rsidP="00E8695C">
            <w:pPr>
              <w:spacing w:after="0" w:line="240" w:lineRule="auto"/>
              <w:jc w:val="both"/>
              <w:rPr>
                <w:rFonts w:ascii="Times New Roman" w:eastAsia="Times New Roman" w:hAnsi="Times New Roman" w:cs="Times New Roman"/>
                <w:b/>
                <w:sz w:val="24"/>
                <w:szCs w:val="24"/>
              </w:rPr>
            </w:pPr>
            <w:r w:rsidRPr="009A7923">
              <w:rPr>
                <w:rFonts w:ascii="Times New Roman" w:eastAsia="Times New Roman" w:hAnsi="Times New Roman" w:cs="Times New Roman"/>
                <w:b/>
                <w:sz w:val="24"/>
                <w:szCs w:val="24"/>
              </w:rPr>
              <w:t xml:space="preserve">1. </w:t>
            </w:r>
            <w:r w:rsidR="003864C1" w:rsidRPr="009A7923">
              <w:rPr>
                <w:rFonts w:ascii="Times New Roman" w:eastAsia="Times New Roman" w:hAnsi="Times New Roman" w:cs="Times New Roman"/>
                <w:b/>
                <w:sz w:val="24"/>
                <w:szCs w:val="24"/>
              </w:rPr>
              <w:t>Pop C. L., Hantău C., (2015)</w:t>
            </w:r>
            <w:r w:rsidR="00E931D9" w:rsidRPr="009A7923">
              <w:rPr>
                <w:rFonts w:ascii="Times New Roman" w:eastAsia="Times New Roman" w:hAnsi="Times New Roman" w:cs="Times New Roman"/>
                <w:b/>
                <w:sz w:val="24"/>
                <w:szCs w:val="24"/>
              </w:rPr>
              <w:t xml:space="preserve"> </w:t>
            </w:r>
            <w:r w:rsidR="003864C1" w:rsidRPr="009A7923">
              <w:rPr>
                <w:rFonts w:ascii="Times New Roman" w:eastAsia="Times New Roman" w:hAnsi="Times New Roman" w:cs="Times New Roman"/>
                <w:bCs/>
                <w:sz w:val="24"/>
                <w:szCs w:val="24"/>
              </w:rPr>
              <w:t xml:space="preserve">Educație fizică în învățământul superior economic”, Ed. Pro Universitaria </w:t>
            </w:r>
          </w:p>
          <w:p w14:paraId="0B0C68B2" w14:textId="77777777" w:rsidR="003864C1" w:rsidRPr="00E931D9" w:rsidRDefault="003864C1" w:rsidP="00E931D9">
            <w:pPr>
              <w:spacing w:after="0" w:line="240" w:lineRule="auto"/>
              <w:jc w:val="both"/>
              <w:rPr>
                <w:rFonts w:ascii="Times New Roman" w:eastAsia="Times New Roman" w:hAnsi="Times New Roman" w:cs="Times New Roman"/>
                <w:b/>
                <w:sz w:val="24"/>
                <w:szCs w:val="24"/>
              </w:rPr>
            </w:pPr>
            <w:r w:rsidRPr="009A7923">
              <w:rPr>
                <w:rFonts w:ascii="Times New Roman" w:eastAsia="Times New Roman" w:hAnsi="Times New Roman" w:cs="Times New Roman"/>
                <w:b/>
                <w:sz w:val="24"/>
                <w:szCs w:val="24"/>
              </w:rPr>
              <w:t>Bibliografie suplimentar</w:t>
            </w:r>
            <w:r w:rsidRPr="00E931D9">
              <w:rPr>
                <w:rFonts w:ascii="Times New Roman" w:eastAsia="Times New Roman" w:hAnsi="Times New Roman" w:cs="Times New Roman"/>
                <w:b/>
                <w:sz w:val="24"/>
                <w:szCs w:val="24"/>
              </w:rPr>
              <w:t>ă:</w:t>
            </w:r>
          </w:p>
          <w:p w14:paraId="76191DA6" w14:textId="6C9A5A1E" w:rsidR="003864C1" w:rsidRPr="00E8695C" w:rsidRDefault="00E8695C" w:rsidP="00E8695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sidR="003864C1" w:rsidRPr="00E8695C">
              <w:rPr>
                <w:rFonts w:ascii="Times New Roman" w:hAnsi="Times New Roman" w:cs="Times New Roman"/>
                <w:b/>
                <w:sz w:val="24"/>
                <w:szCs w:val="24"/>
              </w:rPr>
              <w:t>Bota, A., (2011)</w:t>
            </w:r>
            <w:r w:rsidR="003864C1" w:rsidRPr="00E8695C">
              <w:rPr>
                <w:rFonts w:ascii="Times New Roman" w:hAnsi="Times New Roman" w:cs="Times New Roman"/>
                <w:sz w:val="24"/>
                <w:szCs w:val="24"/>
              </w:rPr>
              <w:t xml:space="preserve"> - Activităţi motrice de timp liber, Ed. Discobolul, Bucureşti.</w:t>
            </w:r>
          </w:p>
          <w:p w14:paraId="4B58F490" w14:textId="77777777" w:rsidR="004E7386" w:rsidRDefault="00E8695C" w:rsidP="00E8695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sidR="003864C1" w:rsidRPr="00E8695C">
              <w:rPr>
                <w:rFonts w:ascii="Times New Roman" w:hAnsi="Times New Roman" w:cs="Times New Roman"/>
                <w:b/>
                <w:sz w:val="24"/>
                <w:szCs w:val="24"/>
              </w:rPr>
              <w:t>Gheorghe, D., Sabău, E., (2012)</w:t>
            </w:r>
            <w:r w:rsidR="003864C1" w:rsidRPr="00E8695C">
              <w:rPr>
                <w:rFonts w:ascii="Times New Roman" w:hAnsi="Times New Roman" w:cs="Times New Roman"/>
                <w:sz w:val="24"/>
                <w:szCs w:val="24"/>
              </w:rPr>
              <w:t xml:space="preserve"> - Atletism. Curs în tehnologie IFR, Ed. Fundaţia România de Mâine, Bucureşti.</w:t>
            </w:r>
          </w:p>
          <w:p w14:paraId="7889D619" w14:textId="136D6622" w:rsidR="00DB6917" w:rsidRPr="009A7923" w:rsidRDefault="00DB6917" w:rsidP="00E8695C">
            <w:pPr>
              <w:spacing w:after="0" w:line="240" w:lineRule="auto"/>
              <w:jc w:val="both"/>
              <w:rPr>
                <w:rFonts w:ascii="Times New Roman" w:eastAsia="Times New Roman" w:hAnsi="Times New Roman" w:cs="Times New Roman"/>
                <w:b/>
                <w:sz w:val="24"/>
                <w:szCs w:val="24"/>
                <w:lang w:val="fr-FR"/>
              </w:rPr>
            </w:pPr>
            <w:hyperlink r:id="rId16" w:history="1">
              <w:r w:rsidRPr="009A7923">
                <w:rPr>
                  <w:rStyle w:val="Hyperlink"/>
                  <w:rFonts w:ascii="Times New Roman" w:eastAsia="Times New Roman" w:hAnsi="Times New Roman" w:cs="Times New Roman"/>
                  <w:b/>
                  <w:sz w:val="24"/>
                  <w:szCs w:val="24"/>
                  <w:lang w:val="fr-FR"/>
                </w:rPr>
                <w:t>https://www.youtube.com/?gl=RO&amp;hl=ro</w:t>
              </w:r>
            </w:hyperlink>
            <w:r w:rsidRPr="009A7923">
              <w:rPr>
                <w:rFonts w:ascii="Times New Roman" w:eastAsia="Times New Roman" w:hAnsi="Times New Roman" w:cs="Times New Roman"/>
                <w:b/>
                <w:sz w:val="24"/>
                <w:szCs w:val="24"/>
                <w:lang w:val="fr-FR"/>
              </w:rPr>
              <w:t xml:space="preserve"> </w:t>
            </w:r>
          </w:p>
        </w:tc>
      </w:tr>
    </w:tbl>
    <w:p w14:paraId="0E0A0D3D" w14:textId="77777777" w:rsidR="00E54C43" w:rsidRPr="009A7923" w:rsidRDefault="00E54C43" w:rsidP="00E931D9">
      <w:pPr>
        <w:numPr>
          <w:ilvl w:val="0"/>
          <w:numId w:val="3"/>
        </w:numPr>
        <w:tabs>
          <w:tab w:val="num" w:pos="240"/>
        </w:tabs>
        <w:spacing w:after="0" w:line="240" w:lineRule="auto"/>
        <w:ind w:left="0" w:firstLine="0"/>
        <w:jc w:val="both"/>
        <w:rPr>
          <w:rFonts w:ascii="Times New Roman" w:eastAsia="Times New Roman" w:hAnsi="Times New Roman" w:cs="Times New Roman"/>
          <w:b/>
          <w:sz w:val="24"/>
          <w:szCs w:val="24"/>
          <w:lang w:val="it-IT"/>
        </w:rPr>
      </w:pPr>
      <w:r w:rsidRPr="009A7923">
        <w:rPr>
          <w:rFonts w:ascii="Times New Roman" w:eastAsia="Times New Roman" w:hAnsi="Times New Roman" w:cs="Times New Roman"/>
          <w:b/>
          <w:sz w:val="24"/>
          <w:szCs w:val="24"/>
          <w:lang w:val="it-IT"/>
        </w:rPr>
        <w:t>Coroborarea conţinuturilor disciplinei cu aşteptările reprezentanţilor comunităţii epistemice, asociaţiilor profesionale şi angajatori reprezentativi din domeniul aferent programului</w:t>
      </w:r>
    </w:p>
    <w:p w14:paraId="32AA9B21" w14:textId="77777777" w:rsidR="00E54C43" w:rsidRPr="009A7923" w:rsidRDefault="00E54C43" w:rsidP="00E54C43">
      <w:pPr>
        <w:spacing w:after="0" w:line="240" w:lineRule="auto"/>
        <w:jc w:val="both"/>
        <w:rPr>
          <w:rFonts w:ascii="Times New Roman" w:eastAsia="Times New Roman" w:hAnsi="Times New Roman" w:cs="Times New Roman"/>
          <w:b/>
          <w:sz w:val="12"/>
          <w:szCs w:val="12"/>
          <w:lang w:val="it-IT"/>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E54C43" w:rsidRPr="00E54C43" w14:paraId="71A75C8B" w14:textId="77777777" w:rsidTr="0073319D">
        <w:tc>
          <w:tcPr>
            <w:tcW w:w="10428" w:type="dxa"/>
          </w:tcPr>
          <w:p w14:paraId="560DFCC8" w14:textId="77777777" w:rsidR="00E54C43" w:rsidRPr="009A7923" w:rsidRDefault="00E54C43" w:rsidP="00E931D9">
            <w:pPr>
              <w:spacing w:after="0" w:line="240" w:lineRule="auto"/>
              <w:jc w:val="both"/>
              <w:rPr>
                <w:rFonts w:ascii="Times New Roman" w:eastAsia="MS Mincho" w:hAnsi="Times New Roman" w:cs="Times New Roman"/>
                <w:noProof/>
                <w:sz w:val="24"/>
                <w:szCs w:val="24"/>
                <w:lang w:val="it-IT"/>
              </w:rPr>
            </w:pPr>
            <w:r w:rsidRPr="009A7923">
              <w:rPr>
                <w:rFonts w:ascii="Times New Roman" w:eastAsia="MS Mincho" w:hAnsi="Times New Roman" w:cs="Times New Roman"/>
                <w:noProof/>
                <w:sz w:val="24"/>
                <w:szCs w:val="24"/>
                <w:lang w:val="it-IT"/>
              </w:rPr>
              <w:t xml:space="preserve"> </w:t>
            </w:r>
            <w:r w:rsidR="00F81344" w:rsidRPr="009A7923">
              <w:rPr>
                <w:rFonts w:ascii="Times New Roman" w:eastAsia="MS Mincho" w:hAnsi="Times New Roman" w:cs="Times New Roman"/>
                <w:noProof/>
                <w:sz w:val="24"/>
                <w:szCs w:val="24"/>
                <w:lang w:val="it-IT"/>
              </w:rPr>
              <w:t>In vederea identificării unor căi de modernizare şi îmbunătățire continuă a predării şi a conținutului lucrărilor practice, cu cele mai actuale teme, cadrele didactice participă la conferințe/întruniri ale comisiilor de specialitate cu teme din domeniul sportului unde sunt dezbătute aspecte actuale şi de perspectivă a domeniului.</w:t>
            </w:r>
          </w:p>
        </w:tc>
      </w:tr>
    </w:tbl>
    <w:p w14:paraId="6B9BC06E"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10. </w:t>
      </w:r>
      <w:proofErr w:type="spellStart"/>
      <w:r w:rsidRPr="00E54C43">
        <w:rPr>
          <w:rFonts w:ascii="Times New Roman" w:eastAsia="Times New Roman" w:hAnsi="Times New Roman" w:cs="Times New Roman"/>
          <w:b/>
          <w:sz w:val="24"/>
          <w:szCs w:val="24"/>
          <w:lang w:val="en-US"/>
        </w:rPr>
        <w:t>Evaluare</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66"/>
        <w:gridCol w:w="3915"/>
        <w:gridCol w:w="2798"/>
        <w:gridCol w:w="1549"/>
      </w:tblGrid>
      <w:tr w:rsidR="00E54C43" w:rsidRPr="00E54C43" w14:paraId="50552F3A" w14:textId="77777777" w:rsidTr="00E931D9">
        <w:tc>
          <w:tcPr>
            <w:tcW w:w="2166" w:type="dxa"/>
          </w:tcPr>
          <w:p w14:paraId="513226CF"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Tip </w:t>
            </w:r>
            <w:proofErr w:type="spellStart"/>
            <w:r w:rsidRPr="00E54C43">
              <w:rPr>
                <w:rFonts w:ascii="Times New Roman" w:eastAsia="Times New Roman" w:hAnsi="Times New Roman" w:cs="Times New Roman"/>
                <w:sz w:val="24"/>
                <w:szCs w:val="24"/>
                <w:lang w:val="en-US"/>
              </w:rPr>
              <w:t>activitate</w:t>
            </w:r>
            <w:proofErr w:type="spellEnd"/>
          </w:p>
        </w:tc>
        <w:tc>
          <w:tcPr>
            <w:tcW w:w="3915" w:type="dxa"/>
            <w:shd w:val="clear" w:color="auto" w:fill="D9D9D9"/>
          </w:tcPr>
          <w:p w14:paraId="0C07ADF1" w14:textId="77777777" w:rsidR="00E54C43" w:rsidRPr="00E54C43" w:rsidRDefault="00E54C43" w:rsidP="00E54C43">
            <w:pPr>
              <w:spacing w:after="0" w:line="240" w:lineRule="auto"/>
              <w:ind w:left="46" w:right="-154"/>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10.1 </w:t>
            </w:r>
            <w:proofErr w:type="spellStart"/>
            <w:r w:rsidRPr="00E54C43">
              <w:rPr>
                <w:rFonts w:ascii="Times New Roman" w:eastAsia="Times New Roman" w:hAnsi="Times New Roman" w:cs="Times New Roman"/>
                <w:sz w:val="24"/>
                <w:szCs w:val="24"/>
                <w:lang w:val="en-US"/>
              </w:rPr>
              <w:t>Criterii</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evaluare</w:t>
            </w:r>
            <w:proofErr w:type="spellEnd"/>
          </w:p>
        </w:tc>
        <w:tc>
          <w:tcPr>
            <w:tcW w:w="2798" w:type="dxa"/>
          </w:tcPr>
          <w:p w14:paraId="1DA8A8C1" w14:textId="77777777" w:rsidR="00E54C43" w:rsidRPr="00E54C43" w:rsidRDefault="00E54C43"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10.2 Metode de </w:t>
            </w:r>
            <w:proofErr w:type="spellStart"/>
            <w:r w:rsidRPr="00E54C43">
              <w:rPr>
                <w:rFonts w:ascii="Times New Roman" w:eastAsia="Times New Roman" w:hAnsi="Times New Roman" w:cs="Times New Roman"/>
                <w:sz w:val="24"/>
                <w:szCs w:val="24"/>
                <w:lang w:val="en-US"/>
              </w:rPr>
              <w:t>evaluare</w:t>
            </w:r>
            <w:proofErr w:type="spellEnd"/>
          </w:p>
        </w:tc>
        <w:tc>
          <w:tcPr>
            <w:tcW w:w="1549" w:type="dxa"/>
          </w:tcPr>
          <w:p w14:paraId="6A5EC269" w14:textId="77777777" w:rsidR="00E54C43" w:rsidRPr="00E54C43" w:rsidRDefault="00E54C43"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10.3 </w:t>
            </w:r>
            <w:proofErr w:type="spellStart"/>
            <w:r w:rsidRPr="00E54C43">
              <w:rPr>
                <w:rFonts w:ascii="Times New Roman" w:eastAsia="Times New Roman" w:hAnsi="Times New Roman" w:cs="Times New Roman"/>
                <w:sz w:val="24"/>
                <w:szCs w:val="24"/>
                <w:lang w:val="en-US"/>
              </w:rPr>
              <w:t>Pondere</w:t>
            </w:r>
            <w:proofErr w:type="spellEnd"/>
            <w:r w:rsidRPr="00E54C43">
              <w:rPr>
                <w:rFonts w:ascii="Times New Roman" w:eastAsia="Times New Roman" w:hAnsi="Times New Roman" w:cs="Times New Roman"/>
                <w:sz w:val="24"/>
                <w:szCs w:val="24"/>
                <w:lang w:val="en-US"/>
              </w:rPr>
              <w:t xml:space="preserve"> din nota </w:t>
            </w:r>
            <w:proofErr w:type="spellStart"/>
            <w:r w:rsidRPr="00E54C43">
              <w:rPr>
                <w:rFonts w:ascii="Times New Roman" w:eastAsia="Times New Roman" w:hAnsi="Times New Roman" w:cs="Times New Roman"/>
                <w:sz w:val="24"/>
                <w:szCs w:val="24"/>
                <w:lang w:val="en-US"/>
              </w:rPr>
              <w:t>finală</w:t>
            </w:r>
            <w:proofErr w:type="spellEnd"/>
          </w:p>
        </w:tc>
      </w:tr>
      <w:tr w:rsidR="00E54C43" w:rsidRPr="00E54C43" w14:paraId="5840A111" w14:textId="77777777" w:rsidTr="00E931D9">
        <w:trPr>
          <w:trHeight w:val="499"/>
        </w:trPr>
        <w:tc>
          <w:tcPr>
            <w:tcW w:w="2166" w:type="dxa"/>
          </w:tcPr>
          <w:p w14:paraId="6F01B24A" w14:textId="7D19CB28"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10.4 Cur</w:t>
            </w:r>
            <w:r w:rsidR="00E931D9">
              <w:rPr>
                <w:rFonts w:ascii="Times New Roman" w:eastAsia="Times New Roman" w:hAnsi="Times New Roman" w:cs="Times New Roman"/>
                <w:sz w:val="24"/>
                <w:szCs w:val="24"/>
                <w:lang w:val="en-US"/>
              </w:rPr>
              <w:t>s</w:t>
            </w:r>
          </w:p>
        </w:tc>
        <w:tc>
          <w:tcPr>
            <w:tcW w:w="3915" w:type="dxa"/>
            <w:shd w:val="clear" w:color="auto" w:fill="D9D9D9"/>
          </w:tcPr>
          <w:p w14:paraId="2F21A224" w14:textId="77777777" w:rsidR="00E54C43" w:rsidRPr="00E54C43" w:rsidRDefault="00E54C43" w:rsidP="00E931D9">
            <w:pPr>
              <w:widowControl w:val="0"/>
              <w:tabs>
                <w:tab w:val="left" w:pos="23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2798" w:type="dxa"/>
          </w:tcPr>
          <w:p w14:paraId="3856103A" w14:textId="77777777" w:rsidR="00E54C43" w:rsidRPr="00E54C43" w:rsidRDefault="00E54C43" w:rsidP="00E54C43">
            <w:pPr>
              <w:spacing w:after="0" w:line="240" w:lineRule="auto"/>
              <w:rPr>
                <w:rFonts w:ascii="Times New Roman" w:eastAsia="Times New Roman" w:hAnsi="Times New Roman" w:cs="Times New Roman"/>
                <w:sz w:val="24"/>
                <w:szCs w:val="24"/>
              </w:rPr>
            </w:pPr>
          </w:p>
        </w:tc>
        <w:tc>
          <w:tcPr>
            <w:tcW w:w="1549" w:type="dxa"/>
          </w:tcPr>
          <w:p w14:paraId="58B9500B" w14:textId="77777777" w:rsidR="00E54C43" w:rsidRPr="00E54C43" w:rsidRDefault="00E54C43" w:rsidP="00E54C43">
            <w:pPr>
              <w:spacing w:after="0" w:line="240" w:lineRule="auto"/>
              <w:jc w:val="center"/>
              <w:rPr>
                <w:rFonts w:ascii="Times New Roman" w:eastAsia="Times New Roman" w:hAnsi="Times New Roman" w:cs="Times New Roman"/>
                <w:sz w:val="24"/>
                <w:szCs w:val="24"/>
              </w:rPr>
            </w:pPr>
          </w:p>
        </w:tc>
      </w:tr>
      <w:tr w:rsidR="00E54C43" w:rsidRPr="00E54C43" w14:paraId="07375584" w14:textId="77777777" w:rsidTr="00E931D9">
        <w:trPr>
          <w:trHeight w:val="135"/>
        </w:trPr>
        <w:tc>
          <w:tcPr>
            <w:tcW w:w="2166" w:type="dxa"/>
            <w:vMerge w:val="restart"/>
          </w:tcPr>
          <w:p w14:paraId="426FF8AB" w14:textId="77777777" w:rsidR="00E54C43" w:rsidRPr="00E54C43" w:rsidRDefault="00E54C43" w:rsidP="00E54C43">
            <w:pPr>
              <w:spacing w:after="0" w:line="240" w:lineRule="auto"/>
              <w:ind w:right="-150"/>
              <w:rPr>
                <w:rFonts w:ascii="Times New Roman" w:eastAsia="Times New Roman" w:hAnsi="Times New Roman" w:cs="Times New Roman"/>
                <w:sz w:val="24"/>
                <w:szCs w:val="24"/>
              </w:rPr>
            </w:pPr>
            <w:r w:rsidRPr="00E54C43">
              <w:rPr>
                <w:rFonts w:ascii="Times New Roman" w:eastAsia="Times New Roman" w:hAnsi="Times New Roman" w:cs="Times New Roman"/>
                <w:sz w:val="24"/>
                <w:szCs w:val="24"/>
              </w:rPr>
              <w:t>10.5 Seminar/laborator</w:t>
            </w:r>
          </w:p>
        </w:tc>
        <w:tc>
          <w:tcPr>
            <w:tcW w:w="3915" w:type="dxa"/>
            <w:vMerge w:val="restart"/>
            <w:shd w:val="clear" w:color="auto" w:fill="D9D9D9"/>
          </w:tcPr>
          <w:p w14:paraId="5CA39CC0" w14:textId="77777777" w:rsidR="00E54C43" w:rsidRDefault="00DD57F0" w:rsidP="00E931D9">
            <w:pPr>
              <w:widowControl w:val="0"/>
              <w:tabs>
                <w:tab w:val="left" w:pos="23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notare la seminar (prezență, activitate)</w:t>
            </w:r>
          </w:p>
          <w:p w14:paraId="0BC1496B" w14:textId="77777777" w:rsidR="00DD57F0" w:rsidRDefault="00DD57F0" w:rsidP="00DD57F0">
            <w:pPr>
              <w:widowControl w:val="0"/>
              <w:tabs>
                <w:tab w:val="left" w:pos="230"/>
              </w:tabs>
              <w:autoSpaceDE w:val="0"/>
              <w:autoSpaceDN w:val="0"/>
              <w:adjustRightInd w:val="0"/>
              <w:spacing w:after="0" w:line="240" w:lineRule="auto"/>
              <w:ind w:left="479"/>
              <w:jc w:val="both"/>
              <w:rPr>
                <w:rFonts w:ascii="Times New Roman" w:eastAsia="Times New Roman" w:hAnsi="Times New Roman" w:cs="Times New Roman"/>
                <w:color w:val="000000"/>
                <w:sz w:val="24"/>
                <w:szCs w:val="24"/>
              </w:rPr>
            </w:pPr>
          </w:p>
          <w:p w14:paraId="677C5C1B" w14:textId="77777777" w:rsidR="00894486" w:rsidRPr="00894486" w:rsidRDefault="00E931D9" w:rsidP="00894486">
            <w:pPr>
              <w:widowControl w:val="0"/>
              <w:tabs>
                <w:tab w:val="left" w:pos="23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94486" w:rsidRPr="00894486">
              <w:rPr>
                <w:rFonts w:ascii="Times New Roman" w:eastAsia="Times New Roman" w:hAnsi="Times New Roman" w:cs="Times New Roman"/>
                <w:color w:val="000000"/>
                <w:sz w:val="24"/>
                <w:szCs w:val="24"/>
              </w:rPr>
              <w:t>Evaluarea finală</w:t>
            </w:r>
          </w:p>
          <w:p w14:paraId="28E669ED" w14:textId="77777777" w:rsidR="00894486" w:rsidRPr="00894486" w:rsidRDefault="00894486" w:rsidP="00894486">
            <w:pPr>
              <w:widowControl w:val="0"/>
              <w:tabs>
                <w:tab w:val="left" w:pos="23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5D197AC" w14:textId="2A7A7514" w:rsidR="00DD57F0" w:rsidRPr="00E931D9" w:rsidRDefault="00894486" w:rsidP="00894486">
            <w:pPr>
              <w:widowControl w:val="0"/>
              <w:tabs>
                <w:tab w:val="left" w:pos="23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94486">
              <w:rPr>
                <w:rFonts w:ascii="Times New Roman" w:eastAsia="Times New Roman" w:hAnsi="Times New Roman" w:cs="Times New Roman"/>
                <w:color w:val="000000"/>
                <w:sz w:val="24"/>
                <w:szCs w:val="24"/>
              </w:rPr>
              <w:t xml:space="preserve">- Studenţii se vor prezenta la evaluarea finală în echipament de sport. Examenul se va desfășura NUMAI în echipament sportiv adecvat </w:t>
            </w:r>
            <w:r w:rsidRPr="00894486">
              <w:rPr>
                <w:rFonts w:ascii="Times New Roman" w:eastAsia="Times New Roman" w:hAnsi="Times New Roman" w:cs="Times New Roman"/>
                <w:color w:val="000000"/>
                <w:sz w:val="24"/>
                <w:szCs w:val="24"/>
              </w:rPr>
              <w:lastRenderedPageBreak/>
              <w:t>anotimpului.</w:t>
            </w:r>
          </w:p>
        </w:tc>
        <w:tc>
          <w:tcPr>
            <w:tcW w:w="2798" w:type="dxa"/>
          </w:tcPr>
          <w:p w14:paraId="24B46047" w14:textId="77777777" w:rsidR="00E54C43" w:rsidRPr="00E54C43" w:rsidRDefault="00DD57F0" w:rsidP="00E54C43">
            <w:pPr>
              <w:spacing w:after="0" w:line="240" w:lineRule="auto"/>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rPr>
              <w:lastRenderedPageBreak/>
              <w:t>Este prevăzută o verificare pe parcurs</w:t>
            </w:r>
          </w:p>
        </w:tc>
        <w:tc>
          <w:tcPr>
            <w:tcW w:w="1549" w:type="dxa"/>
          </w:tcPr>
          <w:p w14:paraId="36DE3F83" w14:textId="77777777" w:rsidR="00E54C43" w:rsidRPr="00E54C43" w:rsidRDefault="0032054D"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00DD57F0">
              <w:rPr>
                <w:rFonts w:ascii="Times New Roman" w:eastAsia="Times New Roman" w:hAnsi="Times New Roman" w:cs="Times New Roman"/>
                <w:sz w:val="24"/>
                <w:szCs w:val="24"/>
                <w:lang w:val="en-US"/>
              </w:rPr>
              <w:t>0%</w:t>
            </w:r>
          </w:p>
        </w:tc>
      </w:tr>
      <w:tr w:rsidR="0032054D" w:rsidRPr="00E54C43" w14:paraId="24330632" w14:textId="77777777" w:rsidTr="00E931D9">
        <w:trPr>
          <w:trHeight w:val="135"/>
        </w:trPr>
        <w:tc>
          <w:tcPr>
            <w:tcW w:w="2166" w:type="dxa"/>
            <w:vMerge/>
          </w:tcPr>
          <w:p w14:paraId="70D86305" w14:textId="77777777" w:rsidR="0032054D" w:rsidRPr="00E54C43" w:rsidRDefault="0032054D" w:rsidP="00E54C43">
            <w:pPr>
              <w:spacing w:after="0" w:line="240" w:lineRule="auto"/>
              <w:ind w:right="-150"/>
              <w:rPr>
                <w:rFonts w:ascii="Times New Roman" w:eastAsia="Times New Roman" w:hAnsi="Times New Roman" w:cs="Times New Roman"/>
                <w:sz w:val="24"/>
                <w:szCs w:val="24"/>
                <w:lang w:val="en-US"/>
              </w:rPr>
            </w:pPr>
          </w:p>
        </w:tc>
        <w:tc>
          <w:tcPr>
            <w:tcW w:w="3915" w:type="dxa"/>
            <w:vMerge/>
            <w:shd w:val="clear" w:color="auto" w:fill="D9D9D9"/>
          </w:tcPr>
          <w:p w14:paraId="385BAE41" w14:textId="77777777" w:rsidR="0032054D" w:rsidRPr="00E54C43" w:rsidRDefault="0032054D" w:rsidP="00E54C43">
            <w:pPr>
              <w:spacing w:after="0" w:line="240" w:lineRule="auto"/>
              <w:rPr>
                <w:rFonts w:ascii="Times New Roman" w:eastAsia="Times New Roman" w:hAnsi="Times New Roman" w:cs="Times New Roman"/>
                <w:sz w:val="24"/>
                <w:szCs w:val="24"/>
                <w:lang w:val="en-US"/>
              </w:rPr>
            </w:pPr>
          </w:p>
        </w:tc>
        <w:tc>
          <w:tcPr>
            <w:tcW w:w="2798" w:type="dxa"/>
          </w:tcPr>
          <w:p w14:paraId="3038BBC5" w14:textId="77777777" w:rsidR="0032054D" w:rsidRPr="00225272" w:rsidRDefault="0032054D" w:rsidP="00EE2C6C">
            <w:pPr>
              <w:spacing w:after="0" w:line="240" w:lineRule="auto"/>
              <w:rPr>
                <w:rFonts w:ascii="Times New Roman" w:hAnsi="Times New Roman" w:cs="Times New Roman"/>
                <w:b/>
                <w:sz w:val="24"/>
                <w:szCs w:val="24"/>
                <w:lang w:val="it-IT"/>
              </w:rPr>
            </w:pPr>
            <w:r w:rsidRPr="00225272">
              <w:rPr>
                <w:rFonts w:ascii="Times New Roman" w:hAnsi="Times New Roman" w:cs="Times New Roman"/>
                <w:b/>
                <w:sz w:val="24"/>
                <w:szCs w:val="24"/>
                <w:lang w:val="it-IT"/>
              </w:rPr>
              <w:t>BAIETI</w:t>
            </w:r>
          </w:p>
          <w:p w14:paraId="0B884B56" w14:textId="77777777" w:rsidR="0032054D" w:rsidRPr="00225272" w:rsidRDefault="0032054D" w:rsidP="00EE2C6C">
            <w:pPr>
              <w:spacing w:after="0" w:line="240" w:lineRule="auto"/>
              <w:jc w:val="both"/>
              <w:rPr>
                <w:rFonts w:ascii="Times New Roman" w:hAnsi="Times New Roman" w:cs="Times New Roman"/>
                <w:sz w:val="24"/>
                <w:szCs w:val="24"/>
                <w:lang w:val="it-IT"/>
              </w:rPr>
            </w:pPr>
            <w:r w:rsidRPr="00225272">
              <w:rPr>
                <w:rFonts w:ascii="Times New Roman" w:hAnsi="Times New Roman" w:cs="Times New Roman"/>
                <w:sz w:val="24"/>
                <w:szCs w:val="24"/>
                <w:lang w:val="it-IT"/>
              </w:rPr>
              <w:t>Flotari 20 in 60 sec</w:t>
            </w:r>
          </w:p>
          <w:p w14:paraId="06BEE2C2" w14:textId="77777777" w:rsidR="0032054D" w:rsidRPr="00225272" w:rsidRDefault="0032054D" w:rsidP="00EE2C6C">
            <w:pPr>
              <w:spacing w:after="0" w:line="240" w:lineRule="auto"/>
              <w:jc w:val="both"/>
              <w:rPr>
                <w:rFonts w:ascii="Times New Roman" w:hAnsi="Times New Roman" w:cs="Times New Roman"/>
                <w:sz w:val="24"/>
                <w:szCs w:val="24"/>
                <w:lang w:val="it-IT"/>
              </w:rPr>
            </w:pPr>
            <w:r w:rsidRPr="00225272">
              <w:rPr>
                <w:rFonts w:ascii="Times New Roman" w:hAnsi="Times New Roman" w:cs="Times New Roman"/>
                <w:sz w:val="24"/>
                <w:szCs w:val="24"/>
                <w:lang w:val="it-IT"/>
              </w:rPr>
              <w:t>Abdomene 30 in 60 sec</w:t>
            </w:r>
          </w:p>
          <w:p w14:paraId="640DEF03" w14:textId="77777777" w:rsidR="0032054D" w:rsidRPr="00225272" w:rsidRDefault="0032054D" w:rsidP="00EE2C6C">
            <w:pPr>
              <w:spacing w:after="0" w:line="240" w:lineRule="auto"/>
              <w:rPr>
                <w:rFonts w:ascii="Times New Roman" w:hAnsi="Times New Roman" w:cs="Times New Roman"/>
                <w:sz w:val="24"/>
                <w:szCs w:val="24"/>
                <w:lang w:val="it-IT"/>
              </w:rPr>
            </w:pPr>
            <w:r w:rsidRPr="00225272">
              <w:rPr>
                <w:rFonts w:ascii="Times New Roman" w:hAnsi="Times New Roman" w:cs="Times New Roman"/>
                <w:sz w:val="24"/>
                <w:szCs w:val="24"/>
                <w:lang w:val="it-IT"/>
              </w:rPr>
              <w:t>Genuflexiuni 20 in 60 sec</w:t>
            </w:r>
          </w:p>
          <w:p w14:paraId="05972B52" w14:textId="77777777" w:rsidR="0032054D" w:rsidRPr="00225272" w:rsidRDefault="0032054D" w:rsidP="00EE2C6C">
            <w:pPr>
              <w:spacing w:after="0" w:line="240" w:lineRule="auto"/>
              <w:rPr>
                <w:rFonts w:ascii="Times New Roman" w:hAnsi="Times New Roman" w:cs="Times New Roman"/>
                <w:b/>
                <w:sz w:val="24"/>
                <w:szCs w:val="24"/>
              </w:rPr>
            </w:pPr>
            <w:r w:rsidRPr="00225272">
              <w:rPr>
                <w:rFonts w:ascii="Times New Roman" w:hAnsi="Times New Roman" w:cs="Times New Roman"/>
                <w:b/>
                <w:sz w:val="24"/>
                <w:szCs w:val="24"/>
              </w:rPr>
              <w:t>FETE</w:t>
            </w:r>
          </w:p>
          <w:p w14:paraId="1365AB7A" w14:textId="77777777" w:rsidR="0032054D" w:rsidRPr="00225272" w:rsidRDefault="0032054D" w:rsidP="00EE2C6C">
            <w:pPr>
              <w:spacing w:after="0" w:line="240" w:lineRule="auto"/>
              <w:rPr>
                <w:rFonts w:ascii="Times New Roman" w:hAnsi="Times New Roman" w:cs="Times New Roman"/>
                <w:sz w:val="24"/>
                <w:szCs w:val="24"/>
              </w:rPr>
            </w:pPr>
            <w:r w:rsidRPr="00225272">
              <w:rPr>
                <w:rFonts w:ascii="Times New Roman" w:hAnsi="Times New Roman" w:cs="Times New Roman"/>
                <w:sz w:val="24"/>
                <w:szCs w:val="24"/>
              </w:rPr>
              <w:t>Flotări banca gim.  10 în 60 sec</w:t>
            </w:r>
          </w:p>
          <w:p w14:paraId="3E70341F" w14:textId="77777777" w:rsidR="0032054D" w:rsidRPr="00225272" w:rsidRDefault="0032054D" w:rsidP="00EE2C6C">
            <w:pPr>
              <w:spacing w:after="0" w:line="240" w:lineRule="auto"/>
              <w:rPr>
                <w:rFonts w:ascii="Times New Roman" w:hAnsi="Times New Roman" w:cs="Times New Roman"/>
                <w:sz w:val="24"/>
                <w:szCs w:val="24"/>
              </w:rPr>
            </w:pPr>
            <w:r w:rsidRPr="00225272">
              <w:rPr>
                <w:rFonts w:ascii="Times New Roman" w:hAnsi="Times New Roman" w:cs="Times New Roman"/>
                <w:sz w:val="24"/>
                <w:szCs w:val="24"/>
              </w:rPr>
              <w:lastRenderedPageBreak/>
              <w:t>Abdomene 20 în 60 sec</w:t>
            </w:r>
          </w:p>
          <w:p w14:paraId="718C6A11" w14:textId="77777777" w:rsidR="0032054D" w:rsidRPr="00E54C43" w:rsidRDefault="0032054D" w:rsidP="00EE2C6C">
            <w:pPr>
              <w:spacing w:after="0" w:line="240" w:lineRule="auto"/>
              <w:rPr>
                <w:rFonts w:ascii="Times New Roman" w:eastAsia="Times New Roman" w:hAnsi="Times New Roman" w:cs="Times New Roman"/>
                <w:sz w:val="24"/>
                <w:szCs w:val="24"/>
                <w:lang w:val="it-IT"/>
              </w:rPr>
            </w:pPr>
            <w:r w:rsidRPr="00225272">
              <w:rPr>
                <w:rFonts w:ascii="Times New Roman" w:hAnsi="Times New Roman" w:cs="Times New Roman"/>
                <w:sz w:val="24"/>
                <w:szCs w:val="24"/>
              </w:rPr>
              <w:t>Extensia trunchiului pe spate 10 in 30 sec</w:t>
            </w:r>
          </w:p>
        </w:tc>
        <w:tc>
          <w:tcPr>
            <w:tcW w:w="1549" w:type="dxa"/>
          </w:tcPr>
          <w:p w14:paraId="32CE0217" w14:textId="77777777" w:rsidR="0032054D" w:rsidRPr="00E54C43" w:rsidRDefault="0032054D"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6</w:t>
            </w:r>
            <w:r w:rsidRPr="00E54C43">
              <w:rPr>
                <w:rFonts w:ascii="Times New Roman" w:eastAsia="Times New Roman" w:hAnsi="Times New Roman" w:cs="Times New Roman"/>
                <w:sz w:val="24"/>
                <w:szCs w:val="24"/>
                <w:lang w:val="en-US"/>
              </w:rPr>
              <w:t>0%</w:t>
            </w:r>
          </w:p>
        </w:tc>
      </w:tr>
      <w:tr w:rsidR="0032054D" w:rsidRPr="00E54C43" w14:paraId="06C55423" w14:textId="77777777" w:rsidTr="0073319D">
        <w:tc>
          <w:tcPr>
            <w:tcW w:w="10428" w:type="dxa"/>
            <w:gridSpan w:val="4"/>
          </w:tcPr>
          <w:p w14:paraId="54817DD6" w14:textId="77777777" w:rsidR="0032054D" w:rsidRPr="00E54C43" w:rsidRDefault="0032054D"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10.6 Standard minim de </w:t>
            </w:r>
            <w:proofErr w:type="spellStart"/>
            <w:r w:rsidRPr="00E54C43">
              <w:rPr>
                <w:rFonts w:ascii="Times New Roman" w:eastAsia="Times New Roman" w:hAnsi="Times New Roman" w:cs="Times New Roman"/>
                <w:sz w:val="24"/>
                <w:szCs w:val="24"/>
                <w:lang w:val="en-US"/>
              </w:rPr>
              <w:t>performanţă</w:t>
            </w:r>
            <w:proofErr w:type="spellEnd"/>
          </w:p>
        </w:tc>
      </w:tr>
      <w:tr w:rsidR="0032054D" w:rsidRPr="00E54C43" w14:paraId="74BDD9DE" w14:textId="77777777" w:rsidTr="0073319D">
        <w:tc>
          <w:tcPr>
            <w:tcW w:w="10428" w:type="dxa"/>
            <w:gridSpan w:val="4"/>
          </w:tcPr>
          <w:p w14:paraId="5B396A93" w14:textId="77777777" w:rsidR="0032054D" w:rsidRPr="00E54C43" w:rsidRDefault="0032054D"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rPr>
              <w:t xml:space="preserve">însuşirea vocabularului specific disciplinei; </w:t>
            </w:r>
          </w:p>
          <w:p w14:paraId="44BA7B85" w14:textId="77777777" w:rsidR="0032054D" w:rsidRPr="009236B2" w:rsidRDefault="0032054D"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rPr>
              <w:t>stăpânirea cunoştințelor temelor abordate şi efectuarea lucrărilor practice la nivel acceptabil;</w:t>
            </w:r>
          </w:p>
          <w:p w14:paraId="4121694B" w14:textId="77777777" w:rsidR="0032054D" w:rsidRPr="00E54C43" w:rsidRDefault="0032054D" w:rsidP="00A269C0">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rPr>
              <w:t>participarea la 1/2 din seminarii;</w:t>
            </w:r>
          </w:p>
          <w:p w14:paraId="2C091D82" w14:textId="6CD8E927" w:rsidR="0032054D" w:rsidRPr="009A7923" w:rsidRDefault="0032054D" w:rsidP="00E931D9">
            <w:pPr>
              <w:numPr>
                <w:ilvl w:val="0"/>
                <w:numId w:val="1"/>
              </w:numPr>
              <w:tabs>
                <w:tab w:val="num" w:pos="480"/>
              </w:tabs>
              <w:spacing w:after="0" w:line="240" w:lineRule="auto"/>
              <w:ind w:left="490" w:hanging="245"/>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pt-BR"/>
              </w:rPr>
              <w:t>obținerea notei de trecere la verificările pe parcurs este condiție de promovabilitate.</w:t>
            </w:r>
          </w:p>
        </w:tc>
      </w:tr>
    </w:tbl>
    <w:p w14:paraId="325C0B17" w14:textId="77777777" w:rsidR="00E54C43" w:rsidRPr="00E54C43" w:rsidRDefault="00E54C43" w:rsidP="00E54C43">
      <w:pPr>
        <w:spacing w:after="0" w:line="240" w:lineRule="auto"/>
        <w:rPr>
          <w:rFonts w:ascii="Times New Roman" w:eastAsia="Times New Roman" w:hAnsi="Times New Roman" w:cs="Times New Roman"/>
          <w:sz w:val="24"/>
          <w:szCs w:val="24"/>
        </w:rPr>
      </w:pPr>
      <w:r w:rsidRPr="00E54C43">
        <w:rPr>
          <w:rFonts w:ascii="Times New Roman" w:eastAsia="Times New Roman" w:hAnsi="Times New Roman" w:cs="Times New Roman"/>
          <w:sz w:val="24"/>
          <w:szCs w:val="24"/>
        </w:rPr>
        <w:t xml:space="preserve">        </w:t>
      </w:r>
    </w:p>
    <w:p w14:paraId="10224B7F" w14:textId="0348F1A6" w:rsidR="00E54C43" w:rsidRPr="00E54C43" w:rsidRDefault="00E54C43" w:rsidP="00E54C43">
      <w:pPr>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Data completării:</w:t>
      </w:r>
      <w:r w:rsidR="004A36B7">
        <w:rPr>
          <w:rFonts w:ascii="Times New Roman" w:eastAsia="Times New Roman" w:hAnsi="Times New Roman" w:cs="Times New Roman"/>
          <w:sz w:val="24"/>
          <w:szCs w:val="24"/>
          <w:lang w:val="pt-BR"/>
        </w:rPr>
        <w:t xml:space="preserve"> 20.09.202</w:t>
      </w:r>
      <w:r w:rsidR="00A07C20">
        <w:rPr>
          <w:rFonts w:ascii="Times New Roman" w:eastAsia="Times New Roman" w:hAnsi="Times New Roman" w:cs="Times New Roman"/>
          <w:sz w:val="24"/>
          <w:szCs w:val="24"/>
          <w:lang w:val="pt-BR"/>
        </w:rPr>
        <w:t>4</w:t>
      </w:r>
    </w:p>
    <w:p w14:paraId="0EB70E52" w14:textId="77777777" w:rsidR="00E54C43" w:rsidRPr="00E54C43" w:rsidRDefault="00E54C43" w:rsidP="00E54C43">
      <w:pPr>
        <w:spacing w:after="0" w:line="240" w:lineRule="auto"/>
        <w:rPr>
          <w:rFonts w:ascii="Times New Roman" w:eastAsia="Times New Roman" w:hAnsi="Times New Roman" w:cs="Times New Roman"/>
          <w:sz w:val="24"/>
          <w:szCs w:val="24"/>
          <w:lang w:val="pt-BR"/>
        </w:rPr>
      </w:pPr>
    </w:p>
    <w:p w14:paraId="3BE77EA1" w14:textId="048C12FF" w:rsidR="005B6ECC" w:rsidRPr="005B6ECC" w:rsidRDefault="005B6ECC" w:rsidP="005B6ECC">
      <w:pPr>
        <w:spacing w:after="0" w:line="240" w:lineRule="auto"/>
        <w:rPr>
          <w:rFonts w:ascii="Times New Roman" w:eastAsia="Times New Roman" w:hAnsi="Times New Roman" w:cs="Times New Roman"/>
          <w:sz w:val="24"/>
          <w:szCs w:val="24"/>
          <w:lang w:val="pt-BR"/>
        </w:rPr>
      </w:pPr>
      <w:r w:rsidRPr="005B6ECC">
        <w:rPr>
          <w:rFonts w:ascii="Times New Roman" w:eastAsia="Times New Roman" w:hAnsi="Times New Roman" w:cs="Times New Roman"/>
          <w:sz w:val="24"/>
          <w:szCs w:val="24"/>
          <w:lang w:val="pt-BR"/>
        </w:rPr>
        <w:t xml:space="preserve">Semnătura titularului de curs,                    </w:t>
      </w:r>
      <w:r w:rsidRPr="005B6ECC">
        <w:rPr>
          <w:rFonts w:ascii="Times New Roman" w:eastAsia="Times New Roman" w:hAnsi="Times New Roman" w:cs="Times New Roman"/>
          <w:sz w:val="24"/>
          <w:szCs w:val="24"/>
          <w:lang w:val="pt-BR"/>
        </w:rPr>
        <w:tab/>
      </w:r>
      <w:r w:rsidRPr="005B6ECC">
        <w:rPr>
          <w:rFonts w:ascii="Times New Roman" w:eastAsia="Times New Roman" w:hAnsi="Times New Roman" w:cs="Times New Roman"/>
          <w:sz w:val="24"/>
          <w:szCs w:val="24"/>
          <w:lang w:val="pt-BR"/>
        </w:rPr>
        <w:tab/>
        <w:t xml:space="preserve">        </w:t>
      </w:r>
      <w:r w:rsidR="00D729BD">
        <w:rPr>
          <w:rFonts w:ascii="Times New Roman" w:eastAsia="Times New Roman" w:hAnsi="Times New Roman" w:cs="Times New Roman"/>
          <w:sz w:val="24"/>
          <w:szCs w:val="24"/>
          <w:lang w:val="pt-BR"/>
        </w:rPr>
        <w:tab/>
      </w:r>
      <w:r w:rsidRPr="005B6ECC">
        <w:rPr>
          <w:rFonts w:ascii="Times New Roman" w:eastAsia="Times New Roman" w:hAnsi="Times New Roman" w:cs="Times New Roman"/>
          <w:sz w:val="24"/>
          <w:szCs w:val="24"/>
          <w:lang w:val="pt-BR"/>
        </w:rPr>
        <w:t>Semnătura titularului de seminar,</w:t>
      </w:r>
    </w:p>
    <w:p w14:paraId="3AF1BE61" w14:textId="33DEC72F" w:rsidR="005B6ECC" w:rsidRPr="005B6ECC" w:rsidRDefault="00D729BD" w:rsidP="005B6ECC">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sidR="005B6ECC" w:rsidRPr="005B6ECC">
        <w:rPr>
          <w:rFonts w:ascii="Times New Roman" w:eastAsia="Times New Roman" w:hAnsi="Times New Roman" w:cs="Times New Roman"/>
          <w:sz w:val="24"/>
          <w:szCs w:val="24"/>
          <w:lang w:val="pt-BR"/>
        </w:rPr>
        <w:tab/>
      </w:r>
      <w:r w:rsidR="005B6ECC" w:rsidRPr="005B6ECC">
        <w:rPr>
          <w:rFonts w:ascii="Times New Roman" w:eastAsia="Times New Roman" w:hAnsi="Times New Roman" w:cs="Times New Roman"/>
          <w:sz w:val="24"/>
          <w:szCs w:val="24"/>
          <w:lang w:val="pt-BR"/>
        </w:rPr>
        <w:tab/>
      </w:r>
      <w:r w:rsidR="005B6ECC" w:rsidRPr="005B6ECC">
        <w:rPr>
          <w:rFonts w:ascii="Times New Roman" w:eastAsia="Times New Roman" w:hAnsi="Times New Roman" w:cs="Times New Roman"/>
          <w:sz w:val="24"/>
          <w:szCs w:val="24"/>
          <w:lang w:val="pt-BR"/>
        </w:rPr>
        <w:tab/>
      </w:r>
      <w:r w:rsidR="005B6ECC">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ab/>
      </w:r>
      <w:r w:rsidR="005B6ECC" w:rsidRPr="005B6ECC">
        <w:rPr>
          <w:rFonts w:ascii="Times New Roman" w:eastAsia="Times New Roman" w:hAnsi="Times New Roman" w:cs="Times New Roman"/>
          <w:sz w:val="24"/>
          <w:szCs w:val="24"/>
          <w:lang w:val="pt-BR"/>
        </w:rPr>
        <w:t>Lect. univ. dr. GIOSAN Antoanela</w:t>
      </w:r>
    </w:p>
    <w:p w14:paraId="67216B8C" w14:textId="77777777" w:rsidR="005B6ECC" w:rsidRPr="005B6ECC" w:rsidRDefault="005B6ECC" w:rsidP="005B6ECC">
      <w:pPr>
        <w:spacing w:after="0" w:line="240" w:lineRule="auto"/>
        <w:rPr>
          <w:rFonts w:ascii="Times New Roman" w:eastAsia="Times New Roman" w:hAnsi="Times New Roman" w:cs="Times New Roman"/>
          <w:sz w:val="24"/>
          <w:szCs w:val="24"/>
          <w:lang w:val="pt-BR"/>
        </w:rPr>
      </w:pPr>
    </w:p>
    <w:p w14:paraId="0827D1AC" w14:textId="77777777" w:rsidR="005B6ECC" w:rsidRPr="005B6ECC" w:rsidRDefault="005B6ECC" w:rsidP="005B6ECC">
      <w:pPr>
        <w:spacing w:after="0" w:line="240" w:lineRule="auto"/>
        <w:rPr>
          <w:rFonts w:ascii="Times New Roman" w:eastAsia="Times New Roman" w:hAnsi="Times New Roman" w:cs="Times New Roman"/>
          <w:sz w:val="24"/>
          <w:szCs w:val="24"/>
          <w:lang w:val="pt-BR"/>
        </w:rPr>
      </w:pPr>
      <w:r w:rsidRPr="005B6ECC">
        <w:rPr>
          <w:rFonts w:ascii="Times New Roman" w:eastAsia="Times New Roman" w:hAnsi="Times New Roman" w:cs="Times New Roman"/>
          <w:sz w:val="24"/>
          <w:szCs w:val="24"/>
          <w:lang w:val="pt-BR"/>
        </w:rPr>
        <w:t>……………..............................</w:t>
      </w:r>
      <w:r w:rsidRPr="005B6ECC">
        <w:rPr>
          <w:rFonts w:ascii="Times New Roman" w:eastAsia="Times New Roman" w:hAnsi="Times New Roman" w:cs="Times New Roman"/>
          <w:sz w:val="24"/>
          <w:szCs w:val="24"/>
          <w:lang w:val="pt-BR"/>
        </w:rPr>
        <w:tab/>
      </w:r>
      <w:r w:rsidRPr="005B6ECC">
        <w:rPr>
          <w:rFonts w:ascii="Times New Roman" w:eastAsia="Times New Roman" w:hAnsi="Times New Roman" w:cs="Times New Roman"/>
          <w:sz w:val="24"/>
          <w:szCs w:val="24"/>
          <w:lang w:val="pt-BR"/>
        </w:rPr>
        <w:tab/>
      </w:r>
      <w:r w:rsidRPr="005B6ECC">
        <w:rPr>
          <w:rFonts w:ascii="Times New Roman" w:eastAsia="Times New Roman" w:hAnsi="Times New Roman" w:cs="Times New Roman"/>
          <w:sz w:val="24"/>
          <w:szCs w:val="24"/>
          <w:lang w:val="pt-BR"/>
        </w:rPr>
        <w:tab/>
      </w:r>
      <w:r w:rsidRPr="005B6ECC">
        <w:rPr>
          <w:rFonts w:ascii="Times New Roman" w:eastAsia="Times New Roman" w:hAnsi="Times New Roman" w:cs="Times New Roman"/>
          <w:sz w:val="24"/>
          <w:szCs w:val="24"/>
          <w:lang w:val="pt-BR"/>
        </w:rPr>
        <w:tab/>
        <w:t>.....................................................</w:t>
      </w:r>
    </w:p>
    <w:p w14:paraId="7AA377F7" w14:textId="77777777" w:rsidR="005B6ECC" w:rsidRPr="005B6ECC" w:rsidRDefault="005B6ECC" w:rsidP="005B6ECC">
      <w:pPr>
        <w:spacing w:after="0" w:line="240" w:lineRule="auto"/>
        <w:rPr>
          <w:rFonts w:ascii="Times New Roman" w:eastAsia="Times New Roman" w:hAnsi="Times New Roman" w:cs="Times New Roman"/>
          <w:sz w:val="24"/>
          <w:szCs w:val="24"/>
          <w:lang w:val="pt-BR"/>
        </w:rPr>
      </w:pPr>
    </w:p>
    <w:p w14:paraId="6C3E3FAE" w14:textId="49458549" w:rsidR="005B6ECC" w:rsidRPr="005B6ECC" w:rsidRDefault="005B6ECC" w:rsidP="005B6ECC">
      <w:pPr>
        <w:spacing w:after="0" w:line="240" w:lineRule="auto"/>
        <w:rPr>
          <w:rFonts w:ascii="Times New Roman" w:eastAsia="Times New Roman" w:hAnsi="Times New Roman" w:cs="Times New Roman"/>
          <w:sz w:val="24"/>
          <w:szCs w:val="24"/>
          <w:lang w:val="pt-BR"/>
        </w:rPr>
      </w:pPr>
      <w:r w:rsidRPr="005B6ECC">
        <w:rPr>
          <w:rFonts w:ascii="Times New Roman" w:eastAsia="Times New Roman" w:hAnsi="Times New Roman" w:cs="Times New Roman"/>
          <w:sz w:val="24"/>
          <w:szCs w:val="24"/>
          <w:lang w:val="pt-BR"/>
        </w:rPr>
        <w:t xml:space="preserve">Data avizării în departament: </w:t>
      </w:r>
      <w:r w:rsidR="004A36B7" w:rsidRPr="004A36B7">
        <w:rPr>
          <w:rFonts w:ascii="Times New Roman" w:eastAsia="Times New Roman" w:hAnsi="Times New Roman" w:cs="Times New Roman"/>
          <w:sz w:val="24"/>
          <w:szCs w:val="24"/>
          <w:lang w:val="pt-BR"/>
        </w:rPr>
        <w:t>30.09.202</w:t>
      </w:r>
      <w:r w:rsidR="00A07C20">
        <w:rPr>
          <w:rFonts w:ascii="Times New Roman" w:eastAsia="Times New Roman" w:hAnsi="Times New Roman" w:cs="Times New Roman"/>
          <w:sz w:val="24"/>
          <w:szCs w:val="24"/>
          <w:lang w:val="pt-BR"/>
        </w:rPr>
        <w:t>4</w:t>
      </w:r>
      <w:r w:rsidRPr="005B6ECC">
        <w:rPr>
          <w:rFonts w:ascii="Times New Roman" w:eastAsia="Times New Roman" w:hAnsi="Times New Roman" w:cs="Times New Roman"/>
          <w:sz w:val="24"/>
          <w:szCs w:val="24"/>
          <w:lang w:val="pt-BR"/>
        </w:rPr>
        <w:tab/>
      </w:r>
      <w:r w:rsidRPr="005B6ECC">
        <w:rPr>
          <w:rFonts w:ascii="Times New Roman" w:eastAsia="Times New Roman" w:hAnsi="Times New Roman" w:cs="Times New Roman"/>
          <w:sz w:val="24"/>
          <w:szCs w:val="24"/>
          <w:lang w:val="pt-BR"/>
        </w:rPr>
        <w:tab/>
      </w:r>
      <w:r w:rsidRPr="005B6ECC">
        <w:rPr>
          <w:rFonts w:ascii="Times New Roman" w:eastAsia="Times New Roman" w:hAnsi="Times New Roman" w:cs="Times New Roman"/>
          <w:sz w:val="24"/>
          <w:szCs w:val="24"/>
          <w:lang w:val="pt-BR"/>
        </w:rPr>
        <w:tab/>
        <w:t>Avizat,</w:t>
      </w:r>
      <w:r w:rsidRPr="005B6ECC">
        <w:rPr>
          <w:rFonts w:ascii="Times New Roman" w:eastAsia="Times New Roman" w:hAnsi="Times New Roman" w:cs="Times New Roman"/>
          <w:sz w:val="24"/>
          <w:szCs w:val="24"/>
          <w:lang w:val="pt-BR"/>
        </w:rPr>
        <w:tab/>
        <w:t xml:space="preserve">     </w:t>
      </w:r>
    </w:p>
    <w:p w14:paraId="2B1DE748" w14:textId="77777777" w:rsidR="005B6ECC" w:rsidRPr="005B6ECC" w:rsidRDefault="005B6ECC" w:rsidP="005B6ECC">
      <w:pPr>
        <w:spacing w:after="0" w:line="240" w:lineRule="auto"/>
        <w:rPr>
          <w:rFonts w:ascii="Times New Roman" w:eastAsia="Times New Roman" w:hAnsi="Times New Roman" w:cs="Times New Roman"/>
          <w:sz w:val="24"/>
          <w:szCs w:val="24"/>
          <w:lang w:val="pt-BR"/>
        </w:rPr>
      </w:pPr>
      <w:r w:rsidRPr="005B6ECC">
        <w:rPr>
          <w:rFonts w:ascii="Times New Roman" w:eastAsia="Times New Roman" w:hAnsi="Times New Roman" w:cs="Times New Roman"/>
          <w:sz w:val="24"/>
          <w:szCs w:val="24"/>
          <w:lang w:val="pt-BR"/>
        </w:rPr>
        <w:t xml:space="preserve">      </w:t>
      </w:r>
    </w:p>
    <w:p w14:paraId="353E6C61" w14:textId="77777777" w:rsidR="005B6ECC" w:rsidRPr="005B6ECC" w:rsidRDefault="005B6ECC" w:rsidP="005B6ECC">
      <w:pPr>
        <w:spacing w:after="0" w:line="240" w:lineRule="auto"/>
        <w:rPr>
          <w:rFonts w:ascii="Times New Roman" w:eastAsia="Times New Roman" w:hAnsi="Times New Roman" w:cs="Times New Roman"/>
          <w:sz w:val="24"/>
          <w:szCs w:val="24"/>
          <w:lang w:val="pt-BR"/>
        </w:rPr>
      </w:pPr>
      <w:r w:rsidRPr="005B6ECC">
        <w:rPr>
          <w:rFonts w:ascii="Times New Roman" w:eastAsia="Times New Roman" w:hAnsi="Times New Roman" w:cs="Times New Roman"/>
          <w:sz w:val="24"/>
          <w:szCs w:val="24"/>
          <w:lang w:val="pt-BR"/>
        </w:rPr>
        <w:t>Semnătura directorului de departament,</w:t>
      </w:r>
      <w:r w:rsidRPr="005B6ECC">
        <w:rPr>
          <w:rFonts w:ascii="Times New Roman" w:eastAsia="Times New Roman" w:hAnsi="Times New Roman" w:cs="Times New Roman"/>
          <w:sz w:val="24"/>
          <w:szCs w:val="24"/>
          <w:lang w:val="pt-BR"/>
        </w:rPr>
        <w:tab/>
      </w:r>
      <w:r w:rsidRPr="005B6ECC">
        <w:rPr>
          <w:rFonts w:ascii="Times New Roman" w:eastAsia="Times New Roman" w:hAnsi="Times New Roman" w:cs="Times New Roman"/>
          <w:sz w:val="24"/>
          <w:szCs w:val="24"/>
          <w:lang w:val="pt-BR"/>
        </w:rPr>
        <w:tab/>
      </w:r>
      <w:r w:rsidRPr="005B6ECC">
        <w:rPr>
          <w:rFonts w:ascii="Times New Roman" w:eastAsia="Times New Roman" w:hAnsi="Times New Roman" w:cs="Times New Roman"/>
          <w:sz w:val="24"/>
          <w:szCs w:val="24"/>
          <w:lang w:val="pt-BR"/>
        </w:rPr>
        <w:tab/>
        <w:t>Responsabil program de studii,</w:t>
      </w:r>
      <w:r w:rsidRPr="005B6ECC">
        <w:rPr>
          <w:rFonts w:ascii="Times New Roman" w:eastAsia="Times New Roman" w:hAnsi="Times New Roman" w:cs="Times New Roman"/>
          <w:sz w:val="24"/>
          <w:szCs w:val="24"/>
          <w:lang w:val="pt-BR"/>
        </w:rPr>
        <w:tab/>
      </w:r>
    </w:p>
    <w:p w14:paraId="36D09A0F" w14:textId="00DA3BB2" w:rsidR="005B6ECC" w:rsidRPr="005B6ECC" w:rsidRDefault="005B6ECC" w:rsidP="005B6ECC">
      <w:pPr>
        <w:spacing w:after="0" w:line="240" w:lineRule="auto"/>
        <w:rPr>
          <w:rFonts w:ascii="Times New Roman" w:eastAsia="Times New Roman" w:hAnsi="Times New Roman" w:cs="Times New Roman"/>
          <w:sz w:val="24"/>
          <w:szCs w:val="24"/>
          <w:lang w:val="pt-BR"/>
        </w:rPr>
      </w:pPr>
      <w:r w:rsidRPr="005B6ECC">
        <w:rPr>
          <w:rFonts w:ascii="Times New Roman" w:eastAsia="Times New Roman" w:hAnsi="Times New Roman" w:cs="Times New Roman"/>
          <w:sz w:val="24"/>
          <w:szCs w:val="24"/>
          <w:lang w:val="pt-BR"/>
        </w:rPr>
        <w:t xml:space="preserve">Conf.univ.dr. </w:t>
      </w:r>
      <w:r w:rsidR="00D15DA7" w:rsidRPr="00D15DA7">
        <w:rPr>
          <w:rFonts w:ascii="Times New Roman" w:eastAsia="Times New Roman" w:hAnsi="Times New Roman" w:cs="Times New Roman"/>
          <w:sz w:val="24"/>
          <w:szCs w:val="24"/>
          <w:lang w:val="pt-BR"/>
        </w:rPr>
        <w:t>Cătălin DEATCU</w:t>
      </w:r>
      <w:r w:rsidR="00306C2A">
        <w:rPr>
          <w:rFonts w:ascii="Times New Roman" w:eastAsia="Times New Roman" w:hAnsi="Times New Roman" w:cs="Times New Roman"/>
          <w:sz w:val="24"/>
          <w:szCs w:val="24"/>
          <w:lang w:val="pt-BR"/>
        </w:rPr>
        <w:t>-GAVRIL</w:t>
      </w:r>
      <w:r w:rsidR="00D15DA7">
        <w:rPr>
          <w:rFonts w:ascii="Times New Roman" w:eastAsia="Times New Roman" w:hAnsi="Times New Roman" w:cs="Times New Roman"/>
          <w:sz w:val="24"/>
          <w:szCs w:val="24"/>
          <w:lang w:val="pt-BR"/>
        </w:rPr>
        <w:tab/>
      </w:r>
      <w:r w:rsidRPr="005B6ECC">
        <w:rPr>
          <w:rFonts w:ascii="Times New Roman" w:eastAsia="Times New Roman" w:hAnsi="Times New Roman" w:cs="Times New Roman"/>
          <w:sz w:val="24"/>
          <w:szCs w:val="24"/>
          <w:lang w:val="pt-BR"/>
        </w:rPr>
        <w:tab/>
      </w:r>
      <w:r w:rsidRPr="005B6ECC">
        <w:rPr>
          <w:rFonts w:ascii="Times New Roman" w:eastAsia="Times New Roman" w:hAnsi="Times New Roman" w:cs="Times New Roman"/>
          <w:sz w:val="24"/>
          <w:szCs w:val="24"/>
          <w:lang w:val="pt-BR"/>
        </w:rPr>
        <w:tab/>
        <w:t>Conf.univ.dr. Andrei BUIGA</w:t>
      </w:r>
    </w:p>
    <w:p w14:paraId="7BB2FC99" w14:textId="77777777" w:rsidR="005B6ECC" w:rsidRPr="005B6ECC" w:rsidRDefault="005B6ECC" w:rsidP="005B6ECC">
      <w:pPr>
        <w:spacing w:after="0" w:line="240" w:lineRule="auto"/>
        <w:rPr>
          <w:rFonts w:ascii="Times New Roman" w:eastAsia="Times New Roman" w:hAnsi="Times New Roman" w:cs="Times New Roman"/>
          <w:sz w:val="24"/>
          <w:szCs w:val="24"/>
          <w:lang w:val="pt-BR"/>
        </w:rPr>
      </w:pPr>
    </w:p>
    <w:p w14:paraId="1C9180E8" w14:textId="77777777" w:rsidR="005B6ECC" w:rsidRPr="005B6ECC" w:rsidRDefault="005B6ECC" w:rsidP="005B6ECC">
      <w:pPr>
        <w:spacing w:after="0" w:line="240" w:lineRule="auto"/>
        <w:rPr>
          <w:rFonts w:ascii="Times New Roman" w:eastAsia="Times New Roman" w:hAnsi="Times New Roman" w:cs="Times New Roman"/>
          <w:sz w:val="24"/>
          <w:szCs w:val="24"/>
          <w:lang w:val="pt-BR"/>
        </w:rPr>
      </w:pPr>
      <w:r w:rsidRPr="005B6ECC">
        <w:rPr>
          <w:rFonts w:ascii="Times New Roman" w:eastAsia="Times New Roman" w:hAnsi="Times New Roman" w:cs="Times New Roman"/>
          <w:sz w:val="24"/>
          <w:szCs w:val="24"/>
          <w:lang w:val="pt-BR"/>
        </w:rPr>
        <w:t>.....................................................</w:t>
      </w:r>
      <w:r w:rsidRPr="005B6ECC">
        <w:rPr>
          <w:rFonts w:ascii="Times New Roman" w:eastAsia="Times New Roman" w:hAnsi="Times New Roman" w:cs="Times New Roman"/>
          <w:sz w:val="24"/>
          <w:szCs w:val="24"/>
          <w:lang w:val="pt-BR"/>
        </w:rPr>
        <w:tab/>
      </w:r>
      <w:r w:rsidRPr="005B6ECC">
        <w:rPr>
          <w:rFonts w:ascii="Times New Roman" w:eastAsia="Times New Roman" w:hAnsi="Times New Roman" w:cs="Times New Roman"/>
          <w:sz w:val="24"/>
          <w:szCs w:val="24"/>
          <w:lang w:val="pt-BR"/>
        </w:rPr>
        <w:tab/>
      </w:r>
      <w:r w:rsidRPr="005B6ECC">
        <w:rPr>
          <w:rFonts w:ascii="Times New Roman" w:eastAsia="Times New Roman" w:hAnsi="Times New Roman" w:cs="Times New Roman"/>
          <w:sz w:val="24"/>
          <w:szCs w:val="24"/>
          <w:lang w:val="pt-BR"/>
        </w:rPr>
        <w:tab/>
      </w:r>
      <w:r w:rsidRPr="005B6ECC">
        <w:rPr>
          <w:rFonts w:ascii="Times New Roman" w:eastAsia="Times New Roman" w:hAnsi="Times New Roman" w:cs="Times New Roman"/>
          <w:sz w:val="24"/>
          <w:szCs w:val="24"/>
          <w:lang w:val="pt-BR"/>
        </w:rPr>
        <w:tab/>
        <w:t>.....................................................</w:t>
      </w:r>
    </w:p>
    <w:p w14:paraId="150AF98F" w14:textId="77777777" w:rsidR="005B6ECC" w:rsidRPr="005B6ECC" w:rsidRDefault="005B6ECC" w:rsidP="005B6ECC">
      <w:pPr>
        <w:spacing w:after="0" w:line="240" w:lineRule="auto"/>
        <w:rPr>
          <w:rFonts w:ascii="Times New Roman" w:eastAsia="Times New Roman" w:hAnsi="Times New Roman" w:cs="Times New Roman"/>
          <w:sz w:val="24"/>
          <w:szCs w:val="24"/>
          <w:lang w:val="pt-BR"/>
        </w:rPr>
      </w:pPr>
    </w:p>
    <w:p w14:paraId="6EB33B91" w14:textId="12CBCFB7" w:rsidR="005B6ECC" w:rsidRPr="005B6ECC" w:rsidRDefault="005B6ECC" w:rsidP="005B6ECC">
      <w:pPr>
        <w:spacing w:after="0" w:line="240" w:lineRule="auto"/>
        <w:rPr>
          <w:rFonts w:ascii="Times New Roman" w:eastAsia="Times New Roman" w:hAnsi="Times New Roman" w:cs="Times New Roman"/>
          <w:sz w:val="24"/>
          <w:szCs w:val="24"/>
          <w:lang w:val="pt-BR"/>
        </w:rPr>
      </w:pPr>
      <w:r w:rsidRPr="005B6ECC">
        <w:rPr>
          <w:rFonts w:ascii="Times New Roman" w:eastAsia="Times New Roman" w:hAnsi="Times New Roman" w:cs="Times New Roman"/>
          <w:sz w:val="24"/>
          <w:szCs w:val="24"/>
          <w:lang w:val="pt-BR"/>
        </w:rPr>
        <w:t xml:space="preserve">Data aprobării în Consiliul facultății: </w:t>
      </w:r>
      <w:r w:rsidR="004A36B7" w:rsidRPr="004A36B7">
        <w:rPr>
          <w:rFonts w:ascii="Times New Roman" w:eastAsia="Times New Roman" w:hAnsi="Times New Roman" w:cs="Times New Roman"/>
          <w:sz w:val="24"/>
          <w:szCs w:val="24"/>
          <w:lang w:val="pt-BR"/>
        </w:rPr>
        <w:t>30.09.202</w:t>
      </w:r>
      <w:r w:rsidR="00A07C20">
        <w:rPr>
          <w:rFonts w:ascii="Times New Roman" w:eastAsia="Times New Roman" w:hAnsi="Times New Roman" w:cs="Times New Roman"/>
          <w:sz w:val="24"/>
          <w:szCs w:val="24"/>
          <w:lang w:val="pt-BR"/>
        </w:rPr>
        <w:t>4</w:t>
      </w:r>
    </w:p>
    <w:p w14:paraId="6D012741" w14:textId="77777777" w:rsidR="005B6ECC" w:rsidRPr="005B6ECC" w:rsidRDefault="005B6ECC" w:rsidP="005B6ECC">
      <w:pPr>
        <w:spacing w:after="0" w:line="240" w:lineRule="auto"/>
        <w:rPr>
          <w:rFonts w:ascii="Times New Roman" w:eastAsia="Times New Roman" w:hAnsi="Times New Roman" w:cs="Times New Roman"/>
          <w:sz w:val="24"/>
          <w:szCs w:val="24"/>
          <w:lang w:val="pt-BR"/>
        </w:rPr>
      </w:pPr>
      <w:r w:rsidRPr="005B6ECC">
        <w:rPr>
          <w:rFonts w:ascii="Times New Roman" w:eastAsia="Times New Roman" w:hAnsi="Times New Roman" w:cs="Times New Roman"/>
          <w:sz w:val="24"/>
          <w:szCs w:val="24"/>
          <w:lang w:val="pt-BR"/>
        </w:rPr>
        <w:t>Semnătura Decan,</w:t>
      </w:r>
    </w:p>
    <w:p w14:paraId="604BD2EF" w14:textId="77777777" w:rsidR="005B6ECC" w:rsidRPr="005B6ECC" w:rsidRDefault="005B6ECC" w:rsidP="005B6ECC">
      <w:pPr>
        <w:spacing w:after="0" w:line="240" w:lineRule="auto"/>
        <w:rPr>
          <w:rFonts w:ascii="Times New Roman" w:eastAsia="Times New Roman" w:hAnsi="Times New Roman" w:cs="Times New Roman"/>
          <w:sz w:val="24"/>
          <w:szCs w:val="24"/>
          <w:lang w:val="pt-BR"/>
        </w:rPr>
      </w:pPr>
      <w:r w:rsidRPr="005B6ECC">
        <w:rPr>
          <w:rFonts w:ascii="Times New Roman" w:eastAsia="Times New Roman" w:hAnsi="Times New Roman" w:cs="Times New Roman"/>
          <w:sz w:val="24"/>
          <w:szCs w:val="24"/>
          <w:lang w:val="pt-BR"/>
        </w:rPr>
        <w:t>Conf.univ.dr. Anca Mihaela MELINCEANU</w:t>
      </w:r>
    </w:p>
    <w:p w14:paraId="57E8116F" w14:textId="77777777" w:rsidR="005B6ECC" w:rsidRPr="005B6ECC" w:rsidRDefault="005B6ECC" w:rsidP="005B6ECC">
      <w:pPr>
        <w:spacing w:after="0" w:line="240" w:lineRule="auto"/>
        <w:rPr>
          <w:rFonts w:ascii="Times New Roman" w:eastAsia="Times New Roman" w:hAnsi="Times New Roman" w:cs="Times New Roman"/>
          <w:sz w:val="24"/>
          <w:szCs w:val="24"/>
          <w:lang w:val="pt-BR"/>
        </w:rPr>
      </w:pPr>
    </w:p>
    <w:p w14:paraId="7CF1BDC4" w14:textId="77777777" w:rsidR="005B6ECC" w:rsidRPr="005B6ECC" w:rsidRDefault="005B6ECC" w:rsidP="005B6ECC">
      <w:pPr>
        <w:spacing w:after="0" w:line="240" w:lineRule="auto"/>
        <w:rPr>
          <w:rFonts w:ascii="Times New Roman" w:eastAsia="Times New Roman" w:hAnsi="Times New Roman" w:cs="Times New Roman"/>
          <w:sz w:val="24"/>
          <w:szCs w:val="24"/>
          <w:lang w:val="pt-BR"/>
        </w:rPr>
      </w:pPr>
      <w:r w:rsidRPr="005B6ECC">
        <w:rPr>
          <w:rFonts w:ascii="Times New Roman" w:eastAsia="Times New Roman" w:hAnsi="Times New Roman" w:cs="Times New Roman"/>
          <w:sz w:val="24"/>
          <w:szCs w:val="24"/>
          <w:lang w:val="pt-BR"/>
        </w:rPr>
        <w:t>.....................................................</w:t>
      </w:r>
      <w:r w:rsidRPr="005B6ECC">
        <w:rPr>
          <w:rFonts w:ascii="Times New Roman" w:eastAsia="Times New Roman" w:hAnsi="Times New Roman" w:cs="Times New Roman"/>
          <w:sz w:val="24"/>
          <w:szCs w:val="24"/>
          <w:lang w:val="pt-BR"/>
        </w:rPr>
        <w:tab/>
      </w:r>
    </w:p>
    <w:p w14:paraId="4E8C1565" w14:textId="679435F9" w:rsidR="00000000" w:rsidRDefault="00000000" w:rsidP="005B6ECC">
      <w:pPr>
        <w:spacing w:after="0" w:line="240" w:lineRule="auto"/>
      </w:pPr>
    </w:p>
    <w:sectPr w:rsidR="00671581" w:rsidSect="00E54C4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B8BED" w14:textId="77777777" w:rsidR="00E67F37" w:rsidRDefault="00E67F37" w:rsidP="00E54C43">
      <w:pPr>
        <w:spacing w:after="0" w:line="240" w:lineRule="auto"/>
      </w:pPr>
      <w:r>
        <w:separator/>
      </w:r>
    </w:p>
  </w:endnote>
  <w:endnote w:type="continuationSeparator" w:id="0">
    <w:p w14:paraId="552A7DCC" w14:textId="77777777" w:rsidR="00E67F37" w:rsidRDefault="00E67F37" w:rsidP="00E54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01D80" w14:textId="77777777" w:rsidR="00E67F37" w:rsidRDefault="00E67F37" w:rsidP="00E54C43">
      <w:pPr>
        <w:spacing w:after="0" w:line="240" w:lineRule="auto"/>
      </w:pPr>
      <w:r>
        <w:separator/>
      </w:r>
    </w:p>
  </w:footnote>
  <w:footnote w:type="continuationSeparator" w:id="0">
    <w:p w14:paraId="0CA3873F" w14:textId="77777777" w:rsidR="00E67F37" w:rsidRDefault="00E67F37" w:rsidP="00E54C43">
      <w:pPr>
        <w:spacing w:after="0" w:line="240" w:lineRule="auto"/>
      </w:pPr>
      <w:r>
        <w:continuationSeparator/>
      </w:r>
    </w:p>
  </w:footnote>
  <w:footnote w:id="1">
    <w:p w14:paraId="56F2A1F3" w14:textId="77777777" w:rsidR="00E54C43" w:rsidRDefault="00E54C43" w:rsidP="00E54C43">
      <w:pPr>
        <w:pStyle w:val="FootnoteText"/>
      </w:pPr>
      <w:r>
        <w:rPr>
          <w:rStyle w:val="FootnoteReference"/>
        </w:rPr>
        <w:footnoteRef/>
      </w:r>
      <w:r>
        <w:t xml:space="preserve"> Management/Marketing/Administrarea afacerilor/Finanțe/Contabilitate </w:t>
      </w:r>
    </w:p>
  </w:footnote>
  <w:footnote w:id="2">
    <w:p w14:paraId="353BD366" w14:textId="77777777" w:rsidR="00E54C43" w:rsidRDefault="00E54C43" w:rsidP="00E54C43">
      <w:pPr>
        <w:pStyle w:val="FootnoteText"/>
      </w:pPr>
      <w:r>
        <w:rPr>
          <w:rStyle w:val="FootnoteReference"/>
        </w:rPr>
        <w:footnoteRef/>
      </w:r>
      <w:r>
        <w:t xml:space="preserve"> </w:t>
      </w:r>
      <w:r>
        <w:t xml:space="preserve">Management/Marketing/Economia </w:t>
      </w:r>
      <w:r>
        <w:t xml:space="preserve">comerțului, turismului și serviciilor/Finanțe și bănci/Contabilitate și informatică de gestiune/Management organizațional/Marketing și comunicare în afaceri/Administrarea afacerilor în comerț, turism și servicii/Management financiar-bancar și de asigurări/Managementul sistemului informațional financiar-contabil </w:t>
      </w:r>
    </w:p>
  </w:footnote>
  <w:footnote w:id="3">
    <w:p w14:paraId="5329CE04" w14:textId="77777777" w:rsidR="00E54C43" w:rsidRDefault="00E54C43" w:rsidP="00E54C43">
      <w:pPr>
        <w:pStyle w:val="FootnoteText"/>
      </w:pPr>
      <w:r>
        <w:rPr>
          <w:rStyle w:val="FootnoteReference"/>
        </w:rPr>
        <w:footnoteRef/>
      </w:r>
      <w:r>
        <w:t xml:space="preserve"> </w:t>
      </w:r>
      <w:r>
        <w:t xml:space="preserve">Se </w:t>
      </w:r>
      <w:r>
        <w:t>vor înscrie informațiile din planul de invățământ</w:t>
      </w:r>
    </w:p>
  </w:footnote>
  <w:footnote w:id="4">
    <w:p w14:paraId="05D140C1" w14:textId="77777777" w:rsidR="00E54C43" w:rsidRDefault="00E54C43" w:rsidP="00E54C43">
      <w:pPr>
        <w:pStyle w:val="FootnoteText"/>
      </w:pPr>
      <w:r>
        <w:rPr>
          <w:rStyle w:val="FootnoteReference"/>
        </w:rPr>
        <w:footnoteRef/>
      </w:r>
      <w:r>
        <w:t xml:space="preserve"> </w:t>
      </w:r>
      <w:r>
        <w:t xml:space="preserve">Se </w:t>
      </w:r>
      <w:r>
        <w:t>vor înscrie informațiile din planul de invățământ</w:t>
      </w:r>
    </w:p>
  </w:footnote>
  <w:footnote w:id="5">
    <w:p w14:paraId="47ADE2A9" w14:textId="77777777" w:rsidR="00E54C43" w:rsidRDefault="00E54C43" w:rsidP="00E54C43">
      <w:pPr>
        <w:pStyle w:val="FootnoteText"/>
      </w:pPr>
      <w:r>
        <w:rPr>
          <w:rStyle w:val="FootnoteReference"/>
        </w:rPr>
        <w:footnoteRef/>
      </w:r>
      <w:r>
        <w:t xml:space="preserve"> </w:t>
      </w:r>
      <w:r>
        <w:t xml:space="preserve">Distribuția </w:t>
      </w:r>
      <w:r>
        <w:t xml:space="preserve">fondului de timp este responsabilitatea cadrului didactic </w:t>
      </w:r>
    </w:p>
  </w:footnote>
  <w:footnote w:id="6">
    <w:p w14:paraId="74DD5039" w14:textId="77777777" w:rsidR="00E54C43" w:rsidRPr="007A3E89" w:rsidRDefault="00E54C43" w:rsidP="00E54C43">
      <w:pPr>
        <w:pStyle w:val="FootnoteText"/>
        <w:jc w:val="both"/>
      </w:pPr>
      <w:r>
        <w:rPr>
          <w:rStyle w:val="FootnoteReference"/>
        </w:rPr>
        <w:footnoteRef/>
      </w:r>
      <w:r>
        <w:t xml:space="preserve"> </w:t>
      </w:r>
      <w:r>
        <w:t>S</w:t>
      </w:r>
      <w:r w:rsidRPr="007A3E89">
        <w:t xml:space="preserve">e </w:t>
      </w:r>
      <w:r w:rsidRPr="007A3E89">
        <w:t>menţionează, acolo unde este cazul, disciplinele necesare a fi fost parcurse anterior în vederea bunei înţelegeri şi desfăşurări a procesului educaţional în cadrul disciplinei</w:t>
      </w:r>
      <w:r>
        <w:t xml:space="preserve">, precum și </w:t>
      </w:r>
      <w:r w:rsidRPr="007A3E89">
        <w:t>competenţele pe care studentul trebuie să şi le fi însuşit anterior în vederea bunei înţelegeri şi desfăşurări a procesului educaţional în cadrul disciplinei de faţă</w:t>
      </w:r>
    </w:p>
  </w:footnote>
  <w:footnote w:id="7">
    <w:p w14:paraId="695B8AF3" w14:textId="77777777" w:rsidR="00E54C43" w:rsidRDefault="00E54C43" w:rsidP="00E54C43">
      <w:pPr>
        <w:pStyle w:val="FootnoteText"/>
        <w:jc w:val="both"/>
      </w:pPr>
      <w:r>
        <w:rPr>
          <w:rStyle w:val="FootnoteReference"/>
        </w:rPr>
        <w:footnoteRef/>
      </w:r>
      <w:r>
        <w:t xml:space="preserve"> </w:t>
      </w:r>
      <w:r>
        <w:t xml:space="preserve">Se </w:t>
      </w:r>
      <w:r>
        <w:t>vor prelua informațiile din Grila 2, cu indicarea numărului de credite asociat fiecărui descriptor al competenței</w:t>
      </w:r>
    </w:p>
  </w:footnote>
  <w:footnote w:id="8">
    <w:p w14:paraId="77EE6A02" w14:textId="77777777" w:rsidR="00E54C43" w:rsidRPr="00F21786" w:rsidRDefault="00E54C43" w:rsidP="00E54C43">
      <w:pPr>
        <w:pStyle w:val="FootnoteText"/>
      </w:pPr>
      <w:r>
        <w:rPr>
          <w:rStyle w:val="FootnoteReference"/>
        </w:rPr>
        <w:footnoteRef/>
      </w:r>
      <w:r>
        <w:t xml:space="preserve"> </w:t>
      </w:r>
      <w:r>
        <w:t xml:space="preserve">Va </w:t>
      </w:r>
      <w:r>
        <w:t xml:space="preserve">fi derivat din obiectivele programului de studii </w:t>
      </w:r>
      <w:r w:rsidRPr="00F21786">
        <w:t>în al cărui plan de învățământ se regăsește</w:t>
      </w:r>
      <w:r>
        <w:t xml:space="preserve"> disciplina</w:t>
      </w:r>
    </w:p>
  </w:footnote>
  <w:footnote w:id="9">
    <w:p w14:paraId="1065D7D9" w14:textId="77777777" w:rsidR="002C5C7E" w:rsidRDefault="002C5C7E" w:rsidP="00E54C43">
      <w:pPr>
        <w:pStyle w:val="FootnoteText"/>
        <w:jc w:val="both"/>
      </w:pPr>
      <w:r>
        <w:rPr>
          <w:rStyle w:val="FootnoteReference"/>
        </w:rPr>
        <w:footnoteRef/>
      </w:r>
      <w:r>
        <w:t xml:space="preserve"> </w:t>
      </w:r>
      <w:r>
        <w:t xml:space="preserve">Se enunță clar </w:t>
      </w:r>
      <w:r w:rsidRPr="00C02A6C">
        <w:t xml:space="preserve">obiectivele </w:t>
      </w:r>
      <w:r>
        <w:t xml:space="preserve">(rezultatele învățării – ceea ce cunoaște, înțelege și este capabil să facă studentul, după parcurgerea disciplinei) </w:t>
      </w:r>
      <w:r w:rsidRPr="00C02A6C">
        <w:t>ce vor fi atinse în cadrul procesului educaţional la disciplina în cauză. Acestea trebuie să fie cuantificabile şi formulate acţional în strânsă legătură derivativă cu seturile de competenţe pe care le dezvoltă</w:t>
      </w:r>
      <w:r>
        <w:t xml:space="preserve"> și pornind de la conținutul tematic al cursului. Pentru enunțarea lor se vor folosi preponderent </w:t>
      </w:r>
      <w:r w:rsidRPr="002B4E64">
        <w:t>verbe de acțiune</w:t>
      </w:r>
      <w:r>
        <w:t>. Pentru fiecare componentă în parte, se vor înscrie 3-5 rezultate ale învățării.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1941F08"/>
    <w:multiLevelType w:val="hybridMultilevel"/>
    <w:tmpl w:val="D3DAFD4A"/>
    <w:lvl w:ilvl="0" w:tplc="91F86E24">
      <w:start w:val="1"/>
      <w:numFmt w:val="decimal"/>
      <w:lvlText w:val="%1."/>
      <w:lvlJc w:val="left"/>
      <w:pPr>
        <w:tabs>
          <w:tab w:val="num" w:pos="720"/>
        </w:tabs>
        <w:ind w:left="720" w:hanging="360"/>
      </w:pPr>
      <w:rPr>
        <w:rFonts w:ascii="Times New Roman" w:eastAsiaTheme="minorHAnsi" w:hAnsi="Times New Roman" w:cs="Times New Roman"/>
        <w:b/>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19214D7"/>
    <w:multiLevelType w:val="hybridMultilevel"/>
    <w:tmpl w:val="7206C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0" w15:restartNumberingAfterBreak="0">
    <w:nsid w:val="6FD053D7"/>
    <w:multiLevelType w:val="hybridMultilevel"/>
    <w:tmpl w:val="9014B84C"/>
    <w:lvl w:ilvl="0" w:tplc="F176E548">
      <w:start w:val="10"/>
      <w:numFmt w:val="bullet"/>
      <w:lvlText w:val="-"/>
      <w:lvlJc w:val="left"/>
      <w:pPr>
        <w:ind w:left="839" w:hanging="360"/>
      </w:pPr>
      <w:rPr>
        <w:rFonts w:ascii="Times New Roman" w:eastAsia="Times New Roman" w:hAnsi="Times New Roman" w:cs="Times New Roman" w:hint="default"/>
      </w:rPr>
    </w:lvl>
    <w:lvl w:ilvl="1" w:tplc="04180003" w:tentative="1">
      <w:start w:val="1"/>
      <w:numFmt w:val="bullet"/>
      <w:lvlText w:val="o"/>
      <w:lvlJc w:val="left"/>
      <w:pPr>
        <w:ind w:left="1559" w:hanging="360"/>
      </w:pPr>
      <w:rPr>
        <w:rFonts w:ascii="Courier New" w:hAnsi="Courier New" w:cs="Courier New" w:hint="default"/>
      </w:rPr>
    </w:lvl>
    <w:lvl w:ilvl="2" w:tplc="04180005" w:tentative="1">
      <w:start w:val="1"/>
      <w:numFmt w:val="bullet"/>
      <w:lvlText w:val=""/>
      <w:lvlJc w:val="left"/>
      <w:pPr>
        <w:ind w:left="2279" w:hanging="360"/>
      </w:pPr>
      <w:rPr>
        <w:rFonts w:ascii="Wingdings" w:hAnsi="Wingdings" w:hint="default"/>
      </w:rPr>
    </w:lvl>
    <w:lvl w:ilvl="3" w:tplc="04180001" w:tentative="1">
      <w:start w:val="1"/>
      <w:numFmt w:val="bullet"/>
      <w:lvlText w:val=""/>
      <w:lvlJc w:val="left"/>
      <w:pPr>
        <w:ind w:left="2999" w:hanging="360"/>
      </w:pPr>
      <w:rPr>
        <w:rFonts w:ascii="Symbol" w:hAnsi="Symbol" w:hint="default"/>
      </w:rPr>
    </w:lvl>
    <w:lvl w:ilvl="4" w:tplc="04180003" w:tentative="1">
      <w:start w:val="1"/>
      <w:numFmt w:val="bullet"/>
      <w:lvlText w:val="o"/>
      <w:lvlJc w:val="left"/>
      <w:pPr>
        <w:ind w:left="3719" w:hanging="360"/>
      </w:pPr>
      <w:rPr>
        <w:rFonts w:ascii="Courier New" w:hAnsi="Courier New" w:cs="Courier New" w:hint="default"/>
      </w:rPr>
    </w:lvl>
    <w:lvl w:ilvl="5" w:tplc="04180005" w:tentative="1">
      <w:start w:val="1"/>
      <w:numFmt w:val="bullet"/>
      <w:lvlText w:val=""/>
      <w:lvlJc w:val="left"/>
      <w:pPr>
        <w:ind w:left="4439" w:hanging="360"/>
      </w:pPr>
      <w:rPr>
        <w:rFonts w:ascii="Wingdings" w:hAnsi="Wingdings" w:hint="default"/>
      </w:rPr>
    </w:lvl>
    <w:lvl w:ilvl="6" w:tplc="04180001" w:tentative="1">
      <w:start w:val="1"/>
      <w:numFmt w:val="bullet"/>
      <w:lvlText w:val=""/>
      <w:lvlJc w:val="left"/>
      <w:pPr>
        <w:ind w:left="5159" w:hanging="360"/>
      </w:pPr>
      <w:rPr>
        <w:rFonts w:ascii="Symbol" w:hAnsi="Symbol" w:hint="default"/>
      </w:rPr>
    </w:lvl>
    <w:lvl w:ilvl="7" w:tplc="04180003" w:tentative="1">
      <w:start w:val="1"/>
      <w:numFmt w:val="bullet"/>
      <w:lvlText w:val="o"/>
      <w:lvlJc w:val="left"/>
      <w:pPr>
        <w:ind w:left="5879" w:hanging="360"/>
      </w:pPr>
      <w:rPr>
        <w:rFonts w:ascii="Courier New" w:hAnsi="Courier New" w:cs="Courier New" w:hint="default"/>
      </w:rPr>
    </w:lvl>
    <w:lvl w:ilvl="8" w:tplc="04180005" w:tentative="1">
      <w:start w:val="1"/>
      <w:numFmt w:val="bullet"/>
      <w:lvlText w:val=""/>
      <w:lvlJc w:val="left"/>
      <w:pPr>
        <w:ind w:left="6599" w:hanging="360"/>
      </w:pPr>
      <w:rPr>
        <w:rFonts w:ascii="Wingdings" w:hAnsi="Wingdings" w:hint="default"/>
      </w:rPr>
    </w:lvl>
  </w:abstractNum>
  <w:abstractNum w:abstractNumId="11" w15:restartNumberingAfterBreak="0">
    <w:nsid w:val="7A6A1018"/>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EB52B1D"/>
    <w:multiLevelType w:val="hybridMultilevel"/>
    <w:tmpl w:val="C58C0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5611770">
    <w:abstractNumId w:val="6"/>
  </w:num>
  <w:num w:numId="2" w16cid:durableId="256644993">
    <w:abstractNumId w:val="9"/>
  </w:num>
  <w:num w:numId="3" w16cid:durableId="1261335085">
    <w:abstractNumId w:val="2"/>
  </w:num>
  <w:num w:numId="4" w16cid:durableId="1848053383">
    <w:abstractNumId w:val="11"/>
  </w:num>
  <w:num w:numId="5" w16cid:durableId="881869321">
    <w:abstractNumId w:val="0"/>
  </w:num>
  <w:num w:numId="6" w16cid:durableId="2043969049">
    <w:abstractNumId w:val="3"/>
  </w:num>
  <w:num w:numId="7" w16cid:durableId="286208608">
    <w:abstractNumId w:val="5"/>
  </w:num>
  <w:num w:numId="8" w16cid:durableId="301616219">
    <w:abstractNumId w:val="7"/>
  </w:num>
  <w:num w:numId="9" w16cid:durableId="1386373374">
    <w:abstractNumId w:val="8"/>
  </w:num>
  <w:num w:numId="10" w16cid:durableId="871578235">
    <w:abstractNumId w:val="1"/>
  </w:num>
  <w:num w:numId="11" w16cid:durableId="1663968175">
    <w:abstractNumId w:val="10"/>
  </w:num>
  <w:num w:numId="12" w16cid:durableId="470177579">
    <w:abstractNumId w:val="12"/>
  </w:num>
  <w:num w:numId="13" w16cid:durableId="632445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43"/>
    <w:rsid w:val="00005B51"/>
    <w:rsid w:val="00007790"/>
    <w:rsid w:val="00065E8A"/>
    <w:rsid w:val="000763C4"/>
    <w:rsid w:val="00091F9B"/>
    <w:rsid w:val="0009518D"/>
    <w:rsid w:val="000E513D"/>
    <w:rsid w:val="000E7D4E"/>
    <w:rsid w:val="001738A4"/>
    <w:rsid w:val="00187A2C"/>
    <w:rsid w:val="001A2F22"/>
    <w:rsid w:val="001B0F66"/>
    <w:rsid w:val="001B41B2"/>
    <w:rsid w:val="001C5D91"/>
    <w:rsid w:val="001E31EB"/>
    <w:rsid w:val="00210A42"/>
    <w:rsid w:val="002664AC"/>
    <w:rsid w:val="00271201"/>
    <w:rsid w:val="00286C92"/>
    <w:rsid w:val="002A2532"/>
    <w:rsid w:val="002C5C7E"/>
    <w:rsid w:val="003068D2"/>
    <w:rsid w:val="00306C2A"/>
    <w:rsid w:val="0032054D"/>
    <w:rsid w:val="0035456D"/>
    <w:rsid w:val="003864C1"/>
    <w:rsid w:val="003A5969"/>
    <w:rsid w:val="003B6BD2"/>
    <w:rsid w:val="00420BDB"/>
    <w:rsid w:val="004346D6"/>
    <w:rsid w:val="00443E11"/>
    <w:rsid w:val="00452552"/>
    <w:rsid w:val="00474DB5"/>
    <w:rsid w:val="0049494F"/>
    <w:rsid w:val="004972E5"/>
    <w:rsid w:val="004A36B7"/>
    <w:rsid w:val="004D0F3A"/>
    <w:rsid w:val="004E7386"/>
    <w:rsid w:val="00513A9C"/>
    <w:rsid w:val="0055230E"/>
    <w:rsid w:val="00597193"/>
    <w:rsid w:val="005B2878"/>
    <w:rsid w:val="005B3577"/>
    <w:rsid w:val="005B6ECC"/>
    <w:rsid w:val="005F4A61"/>
    <w:rsid w:val="00610B02"/>
    <w:rsid w:val="0061799A"/>
    <w:rsid w:val="0062112D"/>
    <w:rsid w:val="00627135"/>
    <w:rsid w:val="006556F5"/>
    <w:rsid w:val="00683363"/>
    <w:rsid w:val="00697E94"/>
    <w:rsid w:val="006B2B17"/>
    <w:rsid w:val="00721CF9"/>
    <w:rsid w:val="00754C76"/>
    <w:rsid w:val="0077126F"/>
    <w:rsid w:val="007C0CC8"/>
    <w:rsid w:val="007D232C"/>
    <w:rsid w:val="007F5130"/>
    <w:rsid w:val="008100E7"/>
    <w:rsid w:val="00824883"/>
    <w:rsid w:val="00844E4E"/>
    <w:rsid w:val="00845133"/>
    <w:rsid w:val="008640F7"/>
    <w:rsid w:val="00894486"/>
    <w:rsid w:val="008D064C"/>
    <w:rsid w:val="00917DA7"/>
    <w:rsid w:val="009223EB"/>
    <w:rsid w:val="009236B2"/>
    <w:rsid w:val="00927457"/>
    <w:rsid w:val="00934C9C"/>
    <w:rsid w:val="009468D0"/>
    <w:rsid w:val="009918F0"/>
    <w:rsid w:val="009A1241"/>
    <w:rsid w:val="009A7923"/>
    <w:rsid w:val="00A07C20"/>
    <w:rsid w:val="00A20D40"/>
    <w:rsid w:val="00A269C0"/>
    <w:rsid w:val="00A41353"/>
    <w:rsid w:val="00A418BD"/>
    <w:rsid w:val="00A551B8"/>
    <w:rsid w:val="00A56CCD"/>
    <w:rsid w:val="00B373CA"/>
    <w:rsid w:val="00B73116"/>
    <w:rsid w:val="00B77AAA"/>
    <w:rsid w:val="00BA15CF"/>
    <w:rsid w:val="00BA39A1"/>
    <w:rsid w:val="00BB14F3"/>
    <w:rsid w:val="00BD580C"/>
    <w:rsid w:val="00BD718E"/>
    <w:rsid w:val="00C0129F"/>
    <w:rsid w:val="00C557CF"/>
    <w:rsid w:val="00C70DE9"/>
    <w:rsid w:val="00CB0CD0"/>
    <w:rsid w:val="00CD45B4"/>
    <w:rsid w:val="00D157CB"/>
    <w:rsid w:val="00D15DA7"/>
    <w:rsid w:val="00D27599"/>
    <w:rsid w:val="00D729BD"/>
    <w:rsid w:val="00D81A14"/>
    <w:rsid w:val="00D90B13"/>
    <w:rsid w:val="00DA76AA"/>
    <w:rsid w:val="00DB491D"/>
    <w:rsid w:val="00DB6917"/>
    <w:rsid w:val="00DC24B1"/>
    <w:rsid w:val="00DD57F0"/>
    <w:rsid w:val="00DE597A"/>
    <w:rsid w:val="00E34CBE"/>
    <w:rsid w:val="00E54C43"/>
    <w:rsid w:val="00E62C01"/>
    <w:rsid w:val="00E6622F"/>
    <w:rsid w:val="00E66592"/>
    <w:rsid w:val="00E67F37"/>
    <w:rsid w:val="00E72C66"/>
    <w:rsid w:val="00E8695C"/>
    <w:rsid w:val="00E931D9"/>
    <w:rsid w:val="00EA28FD"/>
    <w:rsid w:val="00F1363A"/>
    <w:rsid w:val="00F157BA"/>
    <w:rsid w:val="00F2139A"/>
    <w:rsid w:val="00F218C5"/>
    <w:rsid w:val="00F36626"/>
    <w:rsid w:val="00F76D9D"/>
    <w:rsid w:val="00F81344"/>
    <w:rsid w:val="00FF0AE5"/>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217F3"/>
  <w15:docId w15:val="{824D540A-12C0-4D3F-AE76-F681E39F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54C43"/>
    <w:pPr>
      <w:spacing w:after="0" w:line="240" w:lineRule="auto"/>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uiPriority w:val="99"/>
    <w:semiHidden/>
    <w:rsid w:val="00E54C43"/>
    <w:rPr>
      <w:rFonts w:ascii="Times New Roman" w:eastAsia="MS Mincho" w:hAnsi="Times New Roman" w:cs="Times New Roman"/>
      <w:sz w:val="20"/>
      <w:szCs w:val="20"/>
    </w:rPr>
  </w:style>
  <w:style w:type="character" w:styleId="FootnoteReference">
    <w:name w:val="footnote reference"/>
    <w:uiPriority w:val="99"/>
    <w:semiHidden/>
    <w:unhideWhenUsed/>
    <w:rsid w:val="00E54C43"/>
    <w:rPr>
      <w:vertAlign w:val="superscript"/>
    </w:rPr>
  </w:style>
  <w:style w:type="paragraph" w:customStyle="1" w:styleId="CharCharCharCharChar">
    <w:name w:val="Char Char Char Char Char"/>
    <w:basedOn w:val="Normal"/>
    <w:rsid w:val="009A1241"/>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basedOn w:val="Normal"/>
    <w:uiPriority w:val="34"/>
    <w:qFormat/>
    <w:rsid w:val="00754C76"/>
    <w:pPr>
      <w:ind w:left="720"/>
      <w:contextualSpacing/>
    </w:pPr>
  </w:style>
  <w:style w:type="character" w:styleId="Hyperlink">
    <w:name w:val="Hyperlink"/>
    <w:basedOn w:val="DefaultParagraphFont"/>
    <w:uiPriority w:val="99"/>
    <w:unhideWhenUsed/>
    <w:rsid w:val="00C557CF"/>
    <w:rPr>
      <w:color w:val="0000FF" w:themeColor="hyperlink"/>
      <w:u w:val="single"/>
    </w:rPr>
  </w:style>
  <w:style w:type="character" w:styleId="UnresolvedMention">
    <w:name w:val="Unresolved Mention"/>
    <w:basedOn w:val="DefaultParagraphFont"/>
    <w:uiPriority w:val="99"/>
    <w:semiHidden/>
    <w:unhideWhenUsed/>
    <w:rsid w:val="00C55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911036">
      <w:bodyDiv w:val="1"/>
      <w:marLeft w:val="0"/>
      <w:marRight w:val="0"/>
      <w:marTop w:val="0"/>
      <w:marBottom w:val="0"/>
      <w:divBdr>
        <w:top w:val="none" w:sz="0" w:space="0" w:color="auto"/>
        <w:left w:val="none" w:sz="0" w:space="0" w:color="auto"/>
        <w:bottom w:val="none" w:sz="0" w:space="0" w:color="auto"/>
        <w:right w:val="none" w:sz="0" w:space="0" w:color="auto"/>
      </w:divBdr>
    </w:div>
    <w:div w:id="2002347152">
      <w:bodyDiv w:val="1"/>
      <w:marLeft w:val="0"/>
      <w:marRight w:val="0"/>
      <w:marTop w:val="0"/>
      <w:marBottom w:val="0"/>
      <w:divBdr>
        <w:top w:val="none" w:sz="0" w:space="0" w:color="auto"/>
        <w:left w:val="none" w:sz="0" w:space="0" w:color="auto"/>
        <w:bottom w:val="none" w:sz="0" w:space="0" w:color="auto"/>
        <w:right w:val="none" w:sz="0" w:space="0" w:color="auto"/>
      </w:divBdr>
    </w:div>
    <w:div w:id="201059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vb8qsSq4iY" TargetMode="External"/><Relationship Id="rId13" Type="http://schemas.openxmlformats.org/officeDocument/2006/relationships/hyperlink" Target="https://www.youtube.com/watch?v=rIn-ZJeq68Q"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gO6QjQf1D9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gl=RO&amp;hl=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MFnEWte2ZwY" TargetMode="External"/><Relationship Id="rId5" Type="http://schemas.openxmlformats.org/officeDocument/2006/relationships/webSettings" Target="webSettings.xml"/><Relationship Id="rId15" Type="http://schemas.openxmlformats.org/officeDocument/2006/relationships/hyperlink" Target="https://www.youtube.com/watch?v=2ETOSBPD_3w" TargetMode="External"/><Relationship Id="rId10" Type="http://schemas.openxmlformats.org/officeDocument/2006/relationships/hyperlink" Target="https://www.youtube.com/watch?v=JT0BnX1uyn8" TargetMode="External"/><Relationship Id="rId4" Type="http://schemas.openxmlformats.org/officeDocument/2006/relationships/settings" Target="settings.xml"/><Relationship Id="rId9" Type="http://schemas.openxmlformats.org/officeDocument/2006/relationships/hyperlink" Target="https://www.youtube.com/watch?v=7LtXAhpSPmg" TargetMode="External"/><Relationship Id="rId14" Type="http://schemas.openxmlformats.org/officeDocument/2006/relationships/hyperlink" Target="https://www.youtube.com/watch?v=7qiB5K_CxC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CB371-3936-4B3E-9620-059E2E225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Prorector</dc:creator>
  <cp:lastModifiedBy>QB R</cp:lastModifiedBy>
  <cp:revision>67</cp:revision>
  <dcterms:created xsi:type="dcterms:W3CDTF">2020-04-15T12:16:00Z</dcterms:created>
  <dcterms:modified xsi:type="dcterms:W3CDTF">2024-12-11T10:14:00Z</dcterms:modified>
</cp:coreProperties>
</file>