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62B5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77137B63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en-US"/>
        </w:rPr>
      </w:pPr>
    </w:p>
    <w:p w14:paraId="417189AA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14:paraId="3BBB0C9C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Date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despre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634"/>
      </w:tblGrid>
      <w:tr w:rsidR="00E54C43" w:rsidRPr="00E54C43" w14:paraId="0E751E26" w14:textId="77777777" w:rsidTr="0038347A">
        <w:tc>
          <w:tcPr>
            <w:tcW w:w="3794" w:type="dxa"/>
          </w:tcPr>
          <w:p w14:paraId="11DF8BF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superior</w:t>
            </w:r>
          </w:p>
        </w:tc>
        <w:tc>
          <w:tcPr>
            <w:tcW w:w="6634" w:type="dxa"/>
            <w:vAlign w:val="bottom"/>
          </w:tcPr>
          <w:p w14:paraId="4808A37F" w14:textId="77777777" w:rsidR="00E54C43" w:rsidRPr="00533716" w:rsidRDefault="0038347A" w:rsidP="0038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Universitatea</w:t>
            </w:r>
            <w:proofErr w:type="spellEnd"/>
            <w:r w:rsidR="00E54C43"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“ARTIFEX” </w:t>
            </w:r>
            <w:r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din</w:t>
            </w:r>
            <w:r w:rsidR="00E54C43"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BUCURE</w:t>
            </w:r>
            <w:r w:rsidR="00E54C43" w:rsidRPr="005337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E54C43" w:rsidRPr="00E54C43" w14:paraId="4B99A679" w14:textId="77777777" w:rsidTr="0038347A">
        <w:trPr>
          <w:trHeight w:val="252"/>
        </w:trPr>
        <w:tc>
          <w:tcPr>
            <w:tcW w:w="3794" w:type="dxa"/>
          </w:tcPr>
          <w:p w14:paraId="3E12579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1.2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634" w:type="dxa"/>
            <w:vAlign w:val="bottom"/>
          </w:tcPr>
          <w:p w14:paraId="60B6459E" w14:textId="77777777" w:rsidR="00E54C43" w:rsidRPr="00533716" w:rsidRDefault="00FF10FD" w:rsidP="00533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Management-Marketing </w:t>
            </w:r>
          </w:p>
        </w:tc>
      </w:tr>
      <w:tr w:rsidR="00E54C43" w:rsidRPr="00E54C43" w14:paraId="18076352" w14:textId="77777777" w:rsidTr="0038347A">
        <w:tc>
          <w:tcPr>
            <w:tcW w:w="3794" w:type="dxa"/>
          </w:tcPr>
          <w:p w14:paraId="6094554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1.3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634" w:type="dxa"/>
          </w:tcPr>
          <w:p w14:paraId="3597B4FF" w14:textId="77777777" w:rsidR="00E54C43" w:rsidRPr="00533716" w:rsidRDefault="00DD6D53" w:rsidP="0053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Management-Marketing</w:t>
            </w:r>
          </w:p>
        </w:tc>
      </w:tr>
      <w:tr w:rsidR="00E54C43" w:rsidRPr="00E54C43" w14:paraId="669C138C" w14:textId="77777777" w:rsidTr="0038347A">
        <w:tc>
          <w:tcPr>
            <w:tcW w:w="3794" w:type="dxa"/>
          </w:tcPr>
          <w:p w14:paraId="6E79FB9B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Domeniul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58B659B3" w14:textId="77777777" w:rsidR="00E54C43" w:rsidRPr="00533716" w:rsidRDefault="00232BEE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Marketing </w:t>
            </w:r>
            <w:r w:rsidR="007C3A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4C43" w:rsidRPr="00E54C43" w14:paraId="3502A4CA" w14:textId="77777777" w:rsidTr="0038347A">
        <w:tc>
          <w:tcPr>
            <w:tcW w:w="3794" w:type="dxa"/>
          </w:tcPr>
          <w:p w14:paraId="0CA6D4C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1.5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Ciclul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773E885F" w14:textId="77777777" w:rsidR="00E54C43" w:rsidRPr="00E54C43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  <w:proofErr w:type="spellEnd"/>
          </w:p>
        </w:tc>
      </w:tr>
      <w:tr w:rsidR="00E54C43" w:rsidRPr="00E54C43" w14:paraId="4A0ABB60" w14:textId="77777777" w:rsidTr="0038347A">
        <w:tc>
          <w:tcPr>
            <w:tcW w:w="3794" w:type="dxa"/>
          </w:tcPr>
          <w:p w14:paraId="4178B20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1.6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Calificarea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6634" w:type="dxa"/>
          </w:tcPr>
          <w:p w14:paraId="4E526573" w14:textId="77777777" w:rsidR="00E54C43" w:rsidRPr="00232BEE" w:rsidRDefault="00232BEE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Marketing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4C43" w:rsidRPr="00E54C43" w14:paraId="61118E45" w14:textId="77777777" w:rsidTr="0038347A">
        <w:tc>
          <w:tcPr>
            <w:tcW w:w="3794" w:type="dxa"/>
          </w:tcPr>
          <w:p w14:paraId="18C3407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34" w:type="dxa"/>
          </w:tcPr>
          <w:p w14:paraId="158D1955" w14:textId="77777777" w:rsidR="00E54C43" w:rsidRPr="0053371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3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</w:t>
            </w:r>
            <w:r w:rsidRPr="00533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33716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r w:rsidRPr="005337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cu Frecvenţă)</w:t>
            </w:r>
          </w:p>
        </w:tc>
      </w:tr>
      <w:tr w:rsidR="00E54C43" w:rsidRPr="00E54C43" w14:paraId="222E3682" w14:textId="77777777" w:rsidTr="0038347A">
        <w:tc>
          <w:tcPr>
            <w:tcW w:w="3794" w:type="dxa"/>
          </w:tcPr>
          <w:p w14:paraId="798BD65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1.8 Limba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</w:p>
        </w:tc>
        <w:tc>
          <w:tcPr>
            <w:tcW w:w="6634" w:type="dxa"/>
          </w:tcPr>
          <w:p w14:paraId="04AAA951" w14:textId="77777777" w:rsidR="00E54C43" w:rsidRPr="00533716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română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54C43" w:rsidRPr="00E54C43" w14:paraId="65CF5083" w14:textId="77777777" w:rsidTr="0038347A">
        <w:tc>
          <w:tcPr>
            <w:tcW w:w="3794" w:type="dxa"/>
          </w:tcPr>
          <w:p w14:paraId="61EDE7E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634" w:type="dxa"/>
          </w:tcPr>
          <w:p w14:paraId="7EE6581D" w14:textId="0B8BF9B4" w:rsidR="00E54C43" w:rsidRPr="00533716" w:rsidRDefault="00C20CD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202</w:t>
            </w:r>
            <w:r w:rsidR="0000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 w:rsid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-202</w:t>
            </w:r>
            <w:r w:rsidR="0000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14:paraId="5D5094B8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7663C98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440"/>
        <w:gridCol w:w="360"/>
        <w:gridCol w:w="21"/>
        <w:gridCol w:w="2139"/>
        <w:gridCol w:w="360"/>
        <w:gridCol w:w="2462"/>
        <w:gridCol w:w="283"/>
        <w:gridCol w:w="1418"/>
        <w:gridCol w:w="397"/>
      </w:tblGrid>
      <w:tr w:rsidR="00E54C43" w:rsidRPr="00E54C43" w14:paraId="61DA9720" w14:textId="77777777" w:rsidTr="0038347A">
        <w:tc>
          <w:tcPr>
            <w:tcW w:w="3369" w:type="dxa"/>
            <w:gridSpan w:val="5"/>
          </w:tcPr>
          <w:p w14:paraId="282F86A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7059" w:type="dxa"/>
            <w:gridSpan w:val="6"/>
          </w:tcPr>
          <w:p w14:paraId="424EBDF7" w14:textId="77777777" w:rsidR="00E54C43" w:rsidRPr="00533716" w:rsidRDefault="00356A7F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L</w:t>
            </w:r>
            <w:r w:rsid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imba străină </w:t>
            </w:r>
            <w:r w:rsidR="005337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533716" w:rsidRP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engleză</w:t>
            </w:r>
            <w:r w:rsidR="0053371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E54C43" w:rsidRPr="00E54C43" w14:paraId="13CB2944" w14:textId="77777777" w:rsidTr="0038347A">
        <w:tc>
          <w:tcPr>
            <w:tcW w:w="3369" w:type="dxa"/>
            <w:gridSpan w:val="5"/>
            <w:vAlign w:val="center"/>
          </w:tcPr>
          <w:p w14:paraId="19E4A422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059" w:type="dxa"/>
            <w:gridSpan w:val="6"/>
            <w:vAlign w:val="bottom"/>
          </w:tcPr>
          <w:p w14:paraId="73796957" w14:textId="799FDC5E" w:rsidR="00E54C43" w:rsidRPr="00232BEE" w:rsidRDefault="00232BEE" w:rsidP="00356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2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2B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1107.1 </w:t>
            </w:r>
          </w:p>
        </w:tc>
      </w:tr>
      <w:tr w:rsidR="00E54C43" w:rsidRPr="00E54C43" w14:paraId="388B1888" w14:textId="77777777" w:rsidTr="00813A44">
        <w:tc>
          <w:tcPr>
            <w:tcW w:w="3348" w:type="dxa"/>
            <w:gridSpan w:val="4"/>
          </w:tcPr>
          <w:p w14:paraId="73FAD68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curs</w:t>
            </w:r>
          </w:p>
        </w:tc>
        <w:tc>
          <w:tcPr>
            <w:tcW w:w="7080" w:type="dxa"/>
            <w:gridSpan w:val="7"/>
          </w:tcPr>
          <w:p w14:paraId="7904645C" w14:textId="77777777" w:rsidR="00E54C43" w:rsidRPr="007C3A63" w:rsidRDefault="00E54C43" w:rsidP="00566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54C43" w:rsidRPr="00E54C43" w14:paraId="18EAEBD5" w14:textId="77777777" w:rsidTr="00813A44">
        <w:tc>
          <w:tcPr>
            <w:tcW w:w="3348" w:type="dxa"/>
            <w:gridSpan w:val="4"/>
          </w:tcPr>
          <w:p w14:paraId="4B38DDA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Titularul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seminar</w:t>
            </w:r>
          </w:p>
        </w:tc>
        <w:tc>
          <w:tcPr>
            <w:tcW w:w="7080" w:type="dxa"/>
            <w:gridSpan w:val="7"/>
          </w:tcPr>
          <w:p w14:paraId="5F9CAECE" w14:textId="0DE41628" w:rsidR="00E54C43" w:rsidRPr="00383428" w:rsidRDefault="00383428" w:rsidP="00543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bookmarkStart w:id="0" w:name="_Hlk90388275"/>
            <w:proofErr w:type="spellStart"/>
            <w:r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</w:t>
            </w:r>
            <w:r w:rsidR="00533716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ector</w:t>
            </w:r>
            <w:proofErr w:type="spellEnd"/>
            <w:r w:rsidR="00533716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3716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univ</w:t>
            </w:r>
            <w:proofErr w:type="spellEnd"/>
            <w:r w:rsidR="00533716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3716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dr</w:t>
            </w:r>
            <w:proofErr w:type="spellEnd"/>
            <w:r w:rsidR="00533716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</w:t>
            </w:r>
            <w:r w:rsidR="0056610C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Veronica Vasile </w:t>
            </w:r>
            <w:r w:rsidR="007C3A63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DD6D53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43F14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33716" w:rsidRPr="00383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bookmarkEnd w:id="0"/>
          </w:p>
        </w:tc>
      </w:tr>
      <w:tr w:rsidR="00E54C43" w:rsidRPr="00E54C43" w14:paraId="5592E8FD" w14:textId="77777777" w:rsidTr="00A31A8B">
        <w:tc>
          <w:tcPr>
            <w:tcW w:w="1008" w:type="dxa"/>
          </w:tcPr>
          <w:p w14:paraId="0765F970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6E1EF3DC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540" w:type="dxa"/>
          </w:tcPr>
          <w:p w14:paraId="347E2546" w14:textId="77777777" w:rsidR="00E54C43" w:rsidRPr="00E54C43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I</w:t>
            </w:r>
          </w:p>
        </w:tc>
        <w:tc>
          <w:tcPr>
            <w:tcW w:w="1440" w:type="dxa"/>
          </w:tcPr>
          <w:p w14:paraId="6668CD10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360" w:type="dxa"/>
          </w:tcPr>
          <w:p w14:paraId="5D8FC876" w14:textId="77777777" w:rsidR="00E54C43" w:rsidRPr="00E54C43" w:rsidRDefault="00356A7F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2160" w:type="dxa"/>
            <w:gridSpan w:val="2"/>
          </w:tcPr>
          <w:p w14:paraId="700A350D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52A219ED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31A8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2FC969A6" w14:textId="77777777" w:rsid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A31A8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CE6C2E5" w14:textId="77777777" w:rsidR="00A31A8B" w:rsidRPr="00A31A8B" w:rsidRDefault="00A31A8B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60" w:type="dxa"/>
          </w:tcPr>
          <w:p w14:paraId="1BCFB0DF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</w:t>
            </w:r>
          </w:p>
        </w:tc>
        <w:tc>
          <w:tcPr>
            <w:tcW w:w="2462" w:type="dxa"/>
          </w:tcPr>
          <w:p w14:paraId="09C12126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512162E1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08DB34CC" w14:textId="77777777" w:rsidR="00E54C43" w:rsidRPr="00714DA6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opţională,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283" w:type="dxa"/>
          </w:tcPr>
          <w:p w14:paraId="5C852E87" w14:textId="77777777" w:rsidR="00E54C43" w:rsidRPr="00714DA6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O</w:t>
            </w:r>
          </w:p>
        </w:tc>
        <w:tc>
          <w:tcPr>
            <w:tcW w:w="1418" w:type="dxa"/>
          </w:tcPr>
          <w:p w14:paraId="7C56E8A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2.9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</w:t>
            </w:r>
          </w:p>
        </w:tc>
        <w:tc>
          <w:tcPr>
            <w:tcW w:w="397" w:type="dxa"/>
          </w:tcPr>
          <w:p w14:paraId="2D273E6F" w14:textId="77777777" w:rsidR="00E54C43" w:rsidRPr="00E54C43" w:rsidRDefault="007C3A6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</w:tbl>
    <w:p w14:paraId="0001026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C54696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Timpul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total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estimat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semestru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"/>
        <w:gridCol w:w="1418"/>
        <w:gridCol w:w="404"/>
        <w:gridCol w:w="591"/>
        <w:gridCol w:w="1273"/>
        <w:gridCol w:w="1276"/>
        <w:gridCol w:w="822"/>
      </w:tblGrid>
      <w:tr w:rsidR="00E54C43" w:rsidRPr="00E54C43" w14:paraId="4E8716A6" w14:textId="77777777" w:rsidTr="007E157D">
        <w:tc>
          <w:tcPr>
            <w:tcW w:w="4077" w:type="dxa"/>
          </w:tcPr>
          <w:p w14:paraId="4831D24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567" w:type="dxa"/>
          </w:tcPr>
          <w:p w14:paraId="3A5D5ADE" w14:textId="77777777" w:rsidR="00E54C43" w:rsidRPr="00714DA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822" w:type="dxa"/>
            <w:gridSpan w:val="2"/>
          </w:tcPr>
          <w:p w14:paraId="2A73C566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3668B039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 curs</w:t>
            </w:r>
          </w:p>
        </w:tc>
        <w:tc>
          <w:tcPr>
            <w:tcW w:w="591" w:type="dxa"/>
          </w:tcPr>
          <w:p w14:paraId="693D5033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</w:tcPr>
          <w:p w14:paraId="703A9808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</w:tcPr>
          <w:p w14:paraId="12E74D24" w14:textId="77777777" w:rsidR="00E54C43" w:rsidRPr="00E54C43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2022FAB9" w14:textId="77777777" w:rsidTr="007E157D">
        <w:tc>
          <w:tcPr>
            <w:tcW w:w="4077" w:type="dxa"/>
          </w:tcPr>
          <w:p w14:paraId="2F7CBD7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567" w:type="dxa"/>
          </w:tcPr>
          <w:p w14:paraId="5F7D4BEE" w14:textId="77777777" w:rsidR="00E54C43" w:rsidRPr="00E54C43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84" w:type="dxa"/>
            <w:gridSpan w:val="6"/>
          </w:tcPr>
          <w:p w14:paraId="64D6D129" w14:textId="77777777" w:rsidR="00E54C43" w:rsidRPr="007E157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243D7022" w14:textId="77777777" w:rsidTr="007E157D">
        <w:tc>
          <w:tcPr>
            <w:tcW w:w="4077" w:type="dxa"/>
            <w:shd w:val="clear" w:color="auto" w:fill="D9D9D9"/>
          </w:tcPr>
          <w:p w14:paraId="78F9431A" w14:textId="77777777" w:rsidR="00E54C43" w:rsidRPr="00714DA6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3.5 Total ore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planul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învăţământ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14:paraId="0D90299F" w14:textId="77777777" w:rsidR="00E54C43" w:rsidRPr="00533716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  <w:r w:rsidR="00EE1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822" w:type="dxa"/>
            <w:gridSpan w:val="2"/>
            <w:shd w:val="clear" w:color="auto" w:fill="D9D9D9"/>
          </w:tcPr>
          <w:p w14:paraId="6E995EE6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0CDA88DB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36C0F13B" w14:textId="77777777" w:rsidR="00E54C43" w:rsidRPr="00E54C43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22F33CB4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  <w:shd w:val="clear" w:color="auto" w:fill="D9D9D9"/>
          </w:tcPr>
          <w:p w14:paraId="686C77D1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56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54C43" w:rsidRPr="00E54C43" w14:paraId="037886C7" w14:textId="77777777" w:rsidTr="007E157D">
        <w:tc>
          <w:tcPr>
            <w:tcW w:w="9606" w:type="dxa"/>
            <w:gridSpan w:val="7"/>
          </w:tcPr>
          <w:p w14:paraId="64038EB5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fondului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timp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" w:type="dxa"/>
          </w:tcPr>
          <w:p w14:paraId="7786A518" w14:textId="77777777" w:rsidR="00E54C43" w:rsidRPr="00533716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37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348D8E96" w14:textId="77777777" w:rsidTr="007E157D">
        <w:tc>
          <w:tcPr>
            <w:tcW w:w="9606" w:type="dxa"/>
            <w:gridSpan w:val="7"/>
          </w:tcPr>
          <w:p w14:paraId="41D739EA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suport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notiţe</w:t>
            </w:r>
            <w:proofErr w:type="spellEnd"/>
          </w:p>
        </w:tc>
        <w:tc>
          <w:tcPr>
            <w:tcW w:w="822" w:type="dxa"/>
          </w:tcPr>
          <w:p w14:paraId="78D593A1" w14:textId="77777777" w:rsidR="00E54C43" w:rsidRPr="00CD3AD1" w:rsidRDefault="007C3A6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D3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</w:p>
        </w:tc>
      </w:tr>
      <w:tr w:rsidR="00E54C43" w:rsidRPr="00E54C43" w14:paraId="2F89669B" w14:textId="77777777" w:rsidTr="007E157D">
        <w:tc>
          <w:tcPr>
            <w:tcW w:w="9606" w:type="dxa"/>
            <w:gridSpan w:val="7"/>
          </w:tcPr>
          <w:p w14:paraId="35A3D727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suplimentară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bibliotecă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platformele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electronice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teren</w:t>
            </w:r>
            <w:proofErr w:type="spellEnd"/>
          </w:p>
        </w:tc>
        <w:tc>
          <w:tcPr>
            <w:tcW w:w="822" w:type="dxa"/>
          </w:tcPr>
          <w:p w14:paraId="6981B1A8" w14:textId="77777777" w:rsidR="00E54C43" w:rsidRPr="00CD3AD1" w:rsidRDefault="007C3A6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CD3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</w:p>
        </w:tc>
      </w:tr>
      <w:tr w:rsidR="00E54C43" w:rsidRPr="00E54C43" w14:paraId="5AB569A5" w14:textId="77777777" w:rsidTr="007E157D">
        <w:tc>
          <w:tcPr>
            <w:tcW w:w="9606" w:type="dxa"/>
            <w:gridSpan w:val="7"/>
          </w:tcPr>
          <w:p w14:paraId="4532035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822" w:type="dxa"/>
          </w:tcPr>
          <w:p w14:paraId="2AB772A2" w14:textId="21980345" w:rsidR="00E54C43" w:rsidRPr="00CD3AD1" w:rsidRDefault="00CD3AD1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3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E54C43" w:rsidRPr="00E54C43" w14:paraId="5D800FA3" w14:textId="77777777" w:rsidTr="007E157D">
        <w:tc>
          <w:tcPr>
            <w:tcW w:w="9606" w:type="dxa"/>
            <w:gridSpan w:val="7"/>
          </w:tcPr>
          <w:p w14:paraId="7CA2D30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  <w:proofErr w:type="spellEnd"/>
          </w:p>
        </w:tc>
        <w:tc>
          <w:tcPr>
            <w:tcW w:w="822" w:type="dxa"/>
          </w:tcPr>
          <w:p w14:paraId="0D85B511" w14:textId="77777777" w:rsidR="00E54C43" w:rsidRPr="00CD3AD1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3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1B735F6B" w14:textId="77777777" w:rsidTr="007E157D">
        <w:tc>
          <w:tcPr>
            <w:tcW w:w="9606" w:type="dxa"/>
            <w:gridSpan w:val="7"/>
          </w:tcPr>
          <w:p w14:paraId="14E4BE7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Examinări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" w:type="dxa"/>
          </w:tcPr>
          <w:p w14:paraId="266C1521" w14:textId="77777777" w:rsidR="00E54C43" w:rsidRPr="00CD3AD1" w:rsidRDefault="00356A7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D3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60D3E772" w14:textId="77777777" w:rsidTr="007E157D">
        <w:tc>
          <w:tcPr>
            <w:tcW w:w="9606" w:type="dxa"/>
            <w:gridSpan w:val="7"/>
          </w:tcPr>
          <w:p w14:paraId="342049D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..................</w:t>
            </w:r>
          </w:p>
        </w:tc>
        <w:tc>
          <w:tcPr>
            <w:tcW w:w="822" w:type="dxa"/>
          </w:tcPr>
          <w:p w14:paraId="55BD78E6" w14:textId="5FC24309" w:rsidR="00E54C43" w:rsidRPr="00E54C43" w:rsidRDefault="00CD3AD1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0D268D4E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3C62DCB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Total ore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individual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37BA9D05" w14:textId="77777777" w:rsidR="00E54C43" w:rsidRPr="00E54C43" w:rsidRDefault="007C3A6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</w:tr>
      <w:tr w:rsidR="00E54C43" w:rsidRPr="00E54C43" w14:paraId="0B845F19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1B079D9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semestru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 ore)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0E3467F2" w14:textId="77777777" w:rsidR="00E54C43" w:rsidRPr="00E54C43" w:rsidRDefault="007C3A6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</w:tr>
    </w:tbl>
    <w:p w14:paraId="7040EDB0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5EB6E34" w14:textId="77777777" w:rsidR="00E54C43" w:rsidRPr="00261EEF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4. Pre</w:t>
      </w:r>
      <w:r w:rsidR="00A7573D"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35"/>
      </w:tblGrid>
      <w:tr w:rsidR="00E54C43" w:rsidRPr="00E54C43" w14:paraId="7FD76596" w14:textId="77777777" w:rsidTr="00D837BF">
        <w:tc>
          <w:tcPr>
            <w:tcW w:w="2093" w:type="dxa"/>
          </w:tcPr>
          <w:p w14:paraId="33EF7EB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8335" w:type="dxa"/>
          </w:tcPr>
          <w:p w14:paraId="05DCB9FA" w14:textId="77777777" w:rsidR="00E54C43" w:rsidRPr="00261EEF" w:rsidRDefault="00D837BF" w:rsidP="00A07D34">
            <w:pPr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Cunoştinţe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bază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privitoare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economic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afaceri</w:t>
            </w:r>
            <w:proofErr w:type="spellEnd"/>
          </w:p>
        </w:tc>
      </w:tr>
      <w:tr w:rsidR="00E54C43" w:rsidRPr="00E54C43" w14:paraId="488988DC" w14:textId="77777777" w:rsidTr="00D837BF">
        <w:tc>
          <w:tcPr>
            <w:tcW w:w="2093" w:type="dxa"/>
          </w:tcPr>
          <w:p w14:paraId="05612D6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4.2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</w:t>
            </w:r>
            <w:proofErr w:type="spellEnd"/>
          </w:p>
        </w:tc>
        <w:tc>
          <w:tcPr>
            <w:tcW w:w="8335" w:type="dxa"/>
          </w:tcPr>
          <w:p w14:paraId="7C183A82" w14:textId="77777777" w:rsidR="00E54C43" w:rsidRPr="00914729" w:rsidRDefault="00D837BF" w:rsidP="00A07D34">
            <w:pPr>
              <w:tabs>
                <w:tab w:val="left" w:pos="185"/>
              </w:tabs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Nivel minim B1 al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competenţelor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limbă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străină</w:t>
            </w:r>
            <w:proofErr w:type="spellEnd"/>
          </w:p>
        </w:tc>
      </w:tr>
    </w:tbl>
    <w:p w14:paraId="5F542EAC" w14:textId="77777777" w:rsidR="00E54C43" w:rsidRPr="007A5E84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8F52A7" w14:textId="77777777" w:rsidR="00E54C43" w:rsidRPr="0004227D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5. </w:t>
      </w:r>
      <w:proofErr w:type="spellStart"/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902"/>
      </w:tblGrid>
      <w:tr w:rsidR="00E54C43" w:rsidRPr="00E54C43" w14:paraId="64386949" w14:textId="77777777" w:rsidTr="00F94349">
        <w:tc>
          <w:tcPr>
            <w:tcW w:w="1526" w:type="dxa"/>
          </w:tcPr>
          <w:p w14:paraId="0462A62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5.1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desfăşurare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cursului</w:t>
            </w:r>
            <w:proofErr w:type="spellEnd"/>
          </w:p>
        </w:tc>
        <w:tc>
          <w:tcPr>
            <w:tcW w:w="8902" w:type="dxa"/>
          </w:tcPr>
          <w:p w14:paraId="578D5666" w14:textId="77777777" w:rsidR="00E54C43" w:rsidRPr="00440485" w:rsidRDefault="00E54C43" w:rsidP="001A278D">
            <w:pPr>
              <w:tabs>
                <w:tab w:val="left" w:pos="1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54C43" w:rsidRPr="00E54C43" w14:paraId="3A191A88" w14:textId="77777777" w:rsidTr="00F94349">
        <w:tc>
          <w:tcPr>
            <w:tcW w:w="1526" w:type="dxa"/>
          </w:tcPr>
          <w:p w14:paraId="632BF46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8902" w:type="dxa"/>
          </w:tcPr>
          <w:p w14:paraId="284B056E" w14:textId="77777777" w:rsidR="00D837BF" w:rsidRPr="00261EEF" w:rsidRDefault="00D837BF" w:rsidP="00DA5AB2">
            <w:pPr>
              <w:pStyle w:val="NoSpacing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261EEF">
              <w:rPr>
                <w:lang w:val="fr-FR"/>
              </w:rPr>
              <w:t>Sală</w:t>
            </w:r>
            <w:proofErr w:type="spellEnd"/>
            <w:r w:rsidRPr="00261EEF">
              <w:rPr>
                <w:lang w:val="fr-FR"/>
              </w:rPr>
              <w:t xml:space="preserve"> de </w:t>
            </w:r>
            <w:proofErr w:type="spellStart"/>
            <w:r w:rsidRPr="00261EEF">
              <w:rPr>
                <w:lang w:val="fr-FR"/>
              </w:rPr>
              <w:t>clasă</w:t>
            </w:r>
            <w:proofErr w:type="spellEnd"/>
            <w:r w:rsidRPr="00261EEF">
              <w:rPr>
                <w:lang w:val="fr-FR"/>
              </w:rPr>
              <w:t xml:space="preserve"> (</w:t>
            </w:r>
            <w:proofErr w:type="spellStart"/>
            <w:r w:rsidRPr="00836508">
              <w:rPr>
                <w:rFonts w:eastAsia="Calibri"/>
                <w:lang w:val="fr-FR"/>
              </w:rPr>
              <w:t>laborator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836508">
              <w:rPr>
                <w:rFonts w:eastAsia="Calibri"/>
                <w:lang w:val="fr-FR"/>
              </w:rPr>
              <w:t>limbi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lang w:val="fr-FR"/>
              </w:rPr>
              <w:t>străine</w:t>
            </w:r>
            <w:proofErr w:type="spellEnd"/>
            <w:r w:rsidRPr="00261EEF">
              <w:rPr>
                <w:lang w:val="fr-FR"/>
              </w:rPr>
              <w:t xml:space="preserve">) </w:t>
            </w:r>
            <w:proofErr w:type="spellStart"/>
            <w:r w:rsidRPr="00261EEF">
              <w:rPr>
                <w:lang w:val="fr-FR"/>
              </w:rPr>
              <w:t>dotată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cu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836508">
              <w:rPr>
                <w:lang w:val="fr-FR"/>
              </w:rPr>
              <w:t>tablă</w:t>
            </w:r>
            <w:proofErr w:type="spellEnd"/>
            <w:r w:rsidRPr="00261EEF">
              <w:rPr>
                <w:lang w:val="fr-FR"/>
              </w:rPr>
              <w:t xml:space="preserve">, </w:t>
            </w:r>
            <w:proofErr w:type="spellStart"/>
            <w:r w:rsidRPr="00261EEF">
              <w:rPr>
                <w:lang w:val="fr-FR"/>
              </w:rPr>
              <w:t>calculatoare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şi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a</w:t>
            </w:r>
            <w:r w:rsidRPr="00836508">
              <w:rPr>
                <w:lang w:val="fr-FR"/>
              </w:rPr>
              <w:t>cces</w:t>
            </w:r>
            <w:proofErr w:type="spellEnd"/>
            <w:r w:rsidRPr="00836508">
              <w:rPr>
                <w:lang w:val="fr-FR"/>
              </w:rPr>
              <w:t xml:space="preserve"> la internet</w:t>
            </w:r>
            <w:r w:rsidRPr="00261EEF">
              <w:rPr>
                <w:lang w:val="fr-FR"/>
              </w:rPr>
              <w:t>;</w:t>
            </w:r>
          </w:p>
          <w:p w14:paraId="611C1EC8" w14:textId="77777777" w:rsidR="00D837BF" w:rsidRPr="00836508" w:rsidRDefault="00D837BF" w:rsidP="00DA5AB2">
            <w:pPr>
              <w:pStyle w:val="NoSpacing"/>
              <w:numPr>
                <w:ilvl w:val="0"/>
                <w:numId w:val="15"/>
              </w:numPr>
              <w:ind w:left="172" w:hanging="172"/>
              <w:jc w:val="both"/>
              <w:rPr>
                <w:rFonts w:eastAsia="Calibri"/>
                <w:lang w:val="fr-FR"/>
              </w:rPr>
            </w:pPr>
            <w:proofErr w:type="spellStart"/>
            <w:r w:rsidRPr="00261EEF">
              <w:rPr>
                <w:rFonts w:eastAsia="Calibri"/>
                <w:lang w:val="fr-FR"/>
              </w:rPr>
              <w:t>Studenţii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vor </w:t>
            </w:r>
            <w:proofErr w:type="spellStart"/>
            <w:r w:rsidRPr="00261EEF">
              <w:rPr>
                <w:rFonts w:eastAsia="Calibri"/>
                <w:lang w:val="fr-FR"/>
              </w:rPr>
              <w:t>avea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asupra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lor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diverse </w:t>
            </w:r>
            <w:proofErr w:type="spellStart"/>
            <w:r w:rsidRPr="00261EEF">
              <w:rPr>
                <w:rFonts w:eastAsia="Calibri"/>
                <w:lang w:val="fr-FR"/>
              </w:rPr>
              <w:t>materiale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didactice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r w:rsidRPr="00836508">
              <w:rPr>
                <w:rFonts w:eastAsia="Calibri"/>
                <w:lang w:val="fr-FR"/>
              </w:rPr>
              <w:t>(</w:t>
            </w:r>
            <w:proofErr w:type="spellStart"/>
            <w:r w:rsidRPr="00836508">
              <w:rPr>
                <w:rFonts w:eastAsia="Calibri"/>
                <w:lang w:val="fr-FR"/>
              </w:rPr>
              <w:t>p</w:t>
            </w:r>
            <w:r w:rsidRPr="00261EEF">
              <w:rPr>
                <w:rFonts w:eastAsia="Calibri"/>
                <w:lang w:val="fr-FR"/>
              </w:rPr>
              <w:t>use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la </w:t>
            </w:r>
            <w:proofErr w:type="spellStart"/>
            <w:r w:rsidRPr="00261EEF">
              <w:rPr>
                <w:rFonts w:eastAsia="Calibri"/>
                <w:lang w:val="fr-FR"/>
              </w:rPr>
              <w:t>dispoziţie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în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prealabil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261EEF">
              <w:rPr>
                <w:rFonts w:eastAsia="Calibri"/>
                <w:lang w:val="fr-FR"/>
              </w:rPr>
              <w:t>către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profesor</w:t>
            </w:r>
            <w:proofErr w:type="spellEnd"/>
            <w:r w:rsidRPr="00261EEF">
              <w:rPr>
                <w:rFonts w:eastAsia="Calibri"/>
                <w:lang w:val="fr-FR"/>
              </w:rPr>
              <w:t>)</w:t>
            </w:r>
          </w:p>
          <w:p w14:paraId="0ED5C5FC" w14:textId="77777777" w:rsidR="00E54C43" w:rsidRPr="00261EEF" w:rsidRDefault="00D837BF" w:rsidP="00DA5AB2">
            <w:pPr>
              <w:pStyle w:val="NoSpacing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836508">
              <w:rPr>
                <w:rFonts w:eastAsia="Calibri"/>
                <w:lang w:val="fr-FR"/>
              </w:rPr>
              <w:t>Prezenţa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i/>
                <w:lang w:val="fr-FR"/>
              </w:rPr>
              <w:t>activă</w:t>
            </w:r>
            <w:proofErr w:type="spellEnd"/>
            <w:r>
              <w:rPr>
                <w:rFonts w:eastAsia="Calibri"/>
                <w:lang w:val="fr-FR"/>
              </w:rPr>
              <w:t xml:space="preserve"> la </w:t>
            </w:r>
            <w:proofErr w:type="spellStart"/>
            <w:r>
              <w:rPr>
                <w:rFonts w:eastAsia="Calibri"/>
                <w:lang w:val="fr-FR"/>
              </w:rPr>
              <w:t>orele</w:t>
            </w:r>
            <w:proofErr w:type="spellEnd"/>
            <w:r>
              <w:rPr>
                <w:rFonts w:eastAsia="Calibri"/>
                <w:lang w:val="fr-FR"/>
              </w:rPr>
              <w:t xml:space="preserve"> de </w:t>
            </w:r>
            <w:proofErr w:type="spellStart"/>
            <w:r>
              <w:rPr>
                <w:rFonts w:eastAsia="Calibri"/>
                <w:lang w:val="fr-FR"/>
              </w:rPr>
              <w:t>seminar</w:t>
            </w:r>
            <w:proofErr w:type="spellEnd"/>
            <w:r w:rsidR="00F94349" w:rsidRPr="00261EEF">
              <w:rPr>
                <w:lang w:val="fr-FR"/>
              </w:rPr>
              <w:t xml:space="preserve">. </w:t>
            </w:r>
          </w:p>
        </w:tc>
      </w:tr>
    </w:tbl>
    <w:p w14:paraId="701B9FE8" w14:textId="77777777" w:rsidR="00E54C43" w:rsidRPr="00415305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ED2729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Competenţele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acumulate</w:t>
      </w:r>
      <w:proofErr w:type="spellEnd"/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69"/>
      </w:tblGrid>
      <w:tr w:rsidR="00E54C43" w:rsidRPr="00E54C43" w14:paraId="513380DF" w14:textId="77777777" w:rsidTr="000A2B84">
        <w:trPr>
          <w:cantSplit/>
          <w:trHeight w:val="1489"/>
        </w:trPr>
        <w:tc>
          <w:tcPr>
            <w:tcW w:w="959" w:type="dxa"/>
            <w:shd w:val="clear" w:color="auto" w:fill="D9D9D9"/>
            <w:textDirection w:val="btLr"/>
            <w:vAlign w:val="center"/>
          </w:tcPr>
          <w:p w14:paraId="1A8275CE" w14:textId="77777777" w:rsidR="00962BCB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9EE11D1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profesionale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5D2E3852" w14:textId="77777777" w:rsidR="00570378" w:rsidRPr="00570378" w:rsidRDefault="00570378" w:rsidP="003C13DD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1CA155A7" w14:textId="77777777" w:rsidTr="000A2B84">
        <w:trPr>
          <w:cantSplit/>
          <w:trHeight w:val="1525"/>
        </w:trPr>
        <w:tc>
          <w:tcPr>
            <w:tcW w:w="959" w:type="dxa"/>
            <w:shd w:val="clear" w:color="auto" w:fill="D9D9D9"/>
            <w:textDirection w:val="btLr"/>
          </w:tcPr>
          <w:p w14:paraId="3FE3D81C" w14:textId="77777777" w:rsidR="00570378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trans</w:t>
            </w:r>
            <w:r w:rsidR="00570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14:paraId="22E66FA2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versale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7D555BEF" w14:textId="77777777" w:rsidR="008628AB" w:rsidRDefault="008628AB" w:rsidP="008628AB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4E7F8" w14:textId="77777777" w:rsidR="008628AB" w:rsidRPr="00054A08" w:rsidRDefault="008628AB" w:rsidP="008628AB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Identificarea rolurilor 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şi responsabilităţilor într-o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echipă pluri-specializată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şi aplicarea de tehnici de relaţionare şi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muncă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eficientă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în cadrul echipei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4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="005244D6" w:rsidRPr="0052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 punct de credit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0D33F096" w14:textId="77777777" w:rsidR="00232BEE" w:rsidRPr="00054A08" w:rsidRDefault="008628AB" w:rsidP="008628AB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</w:rPr>
              <w:t>CT3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Identificarea oportunităţilor de </w:t>
            </w:r>
            <w:r w:rsidRPr="00054A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formare continuă</w:t>
            </w:r>
            <w:r w:rsidRPr="00054A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şi valorificarea eficientă a resurselor şi tehnicilor de învăţare pentru propria dezvoltare</w:t>
            </w:r>
            <w:r w:rsidR="005244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="005244D6" w:rsidRPr="00524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1 punct de credit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="005244D6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745FB31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66782BB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3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413"/>
        <w:gridCol w:w="7463"/>
      </w:tblGrid>
      <w:tr w:rsidR="00E54C43" w:rsidRPr="00E54C43" w14:paraId="2E6004BA" w14:textId="77777777" w:rsidTr="00102861">
        <w:trPr>
          <w:trHeight w:val="1340"/>
        </w:trPr>
        <w:tc>
          <w:tcPr>
            <w:tcW w:w="1522" w:type="dxa"/>
            <w:shd w:val="clear" w:color="auto" w:fill="D9D9D9"/>
          </w:tcPr>
          <w:p w14:paraId="1C0F0B17" w14:textId="77777777" w:rsidR="00D837B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Obiectivul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C0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general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8292BF4" w14:textId="77777777" w:rsidR="00E54C43" w:rsidRPr="00E54C43" w:rsidRDefault="00E54C43" w:rsidP="0021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al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8876" w:type="dxa"/>
            <w:gridSpan w:val="2"/>
            <w:shd w:val="clear" w:color="auto" w:fill="D9D9D9"/>
          </w:tcPr>
          <w:p w14:paraId="2E87E4C4" w14:textId="77777777" w:rsidR="00D837BF" w:rsidRPr="0090775A" w:rsidRDefault="000A2B84" w:rsidP="00232BEE">
            <w:pPr>
              <w:pStyle w:val="NoSpacing"/>
              <w:jc w:val="both"/>
              <w:rPr>
                <w:rFonts w:eastAsia="Times New Roman"/>
                <w:lang w:val="ro-RO" w:eastAsia="ro-RO"/>
              </w:rPr>
            </w:pPr>
            <w:proofErr w:type="spellStart"/>
            <w:r w:rsidRPr="00A31A8B">
              <w:rPr>
                <w:rFonts w:eastAsia="Times New Roman"/>
                <w:lang w:eastAsia="ro-RO"/>
              </w:rPr>
              <w:t>Însuşirea</w:t>
            </w:r>
            <w:proofErr w:type="spellEnd"/>
            <w:r w:rsidRPr="00A31A8B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="0090775A" w:rsidRPr="00A31A8B">
              <w:rPr>
                <w:rFonts w:eastAsia="Times New Roman"/>
                <w:i/>
                <w:lang w:eastAsia="ro-RO"/>
              </w:rPr>
              <w:t>vocabularului</w:t>
            </w:r>
            <w:proofErr w:type="spellEnd"/>
            <w:r w:rsidRPr="00A31A8B">
              <w:rPr>
                <w:rFonts w:eastAsia="Times New Roman"/>
                <w:i/>
                <w:lang w:eastAsia="ro-RO"/>
              </w:rPr>
              <w:t xml:space="preserve"> de </w:t>
            </w:r>
            <w:proofErr w:type="spellStart"/>
            <w:r w:rsidRPr="00A31A8B">
              <w:rPr>
                <w:rFonts w:eastAsia="Times New Roman"/>
                <w:i/>
                <w:lang w:eastAsia="ro-RO"/>
              </w:rPr>
              <w:t>specialitate</w:t>
            </w:r>
            <w:proofErr w:type="spellEnd"/>
            <w:r w:rsidR="001A278D" w:rsidRPr="00A31A8B">
              <w:rPr>
                <w:rFonts w:eastAsia="Times New Roman"/>
                <w:i/>
                <w:lang w:eastAsia="ro-RO"/>
              </w:rPr>
              <w:t xml:space="preserve"> </w:t>
            </w:r>
            <w:r w:rsidR="001A278D" w:rsidRPr="00A31A8B">
              <w:rPr>
                <w:rFonts w:eastAsia="Times New Roman"/>
                <w:lang w:eastAsia="ro-RO"/>
              </w:rPr>
              <w:t>(</w:t>
            </w:r>
            <w:proofErr w:type="spellStart"/>
            <w:r w:rsidR="0090775A" w:rsidRPr="00A31A8B">
              <w:rPr>
                <w:rFonts w:eastAsia="Times New Roman"/>
                <w:lang w:eastAsia="ro-RO"/>
              </w:rPr>
              <w:t>mai</w:t>
            </w:r>
            <w:proofErr w:type="spellEnd"/>
            <w:r w:rsidR="0090775A" w:rsidRPr="00A31A8B">
              <w:rPr>
                <w:rFonts w:eastAsia="Times New Roman"/>
                <w:lang w:eastAsia="ro-RO"/>
              </w:rPr>
              <w:t xml:space="preserve"> ales </w:t>
            </w:r>
            <w:r w:rsidR="0090775A" w:rsidRPr="00A31A8B">
              <w:rPr>
                <w:rFonts w:eastAsia="Times New Roman"/>
                <w:color w:val="000000"/>
              </w:rPr>
              <w:t xml:space="preserve">din </w:t>
            </w:r>
            <w:proofErr w:type="spellStart"/>
            <w:r w:rsidR="0090775A" w:rsidRPr="00A31A8B">
              <w:rPr>
                <w:rFonts w:eastAsia="Times New Roman"/>
                <w:color w:val="000000"/>
              </w:rPr>
              <w:t>sfera</w:t>
            </w:r>
            <w:proofErr w:type="spellEnd"/>
            <w:r w:rsidR="0090775A" w:rsidRPr="00A31A8B">
              <w:rPr>
                <w:rFonts w:eastAsia="Times New Roman"/>
                <w:color w:val="000000"/>
              </w:rPr>
              <w:t xml:space="preserve"> </w:t>
            </w:r>
            <w:r w:rsidR="0090775A">
              <w:rPr>
                <w:rFonts w:eastAsia="Times New Roman"/>
                <w:lang w:val="ro-RO" w:eastAsia="ro-RO"/>
              </w:rPr>
              <w:t xml:space="preserve">recrutării de personal / </w:t>
            </w:r>
            <w:r w:rsidR="0090775A" w:rsidRPr="0090775A">
              <w:rPr>
                <w:rFonts w:eastAsia="Times New Roman"/>
                <w:lang w:val="ro-RO" w:eastAsia="ro-RO"/>
              </w:rPr>
              <w:t>re</w:t>
            </w:r>
            <w:r w:rsidR="0090775A">
              <w:rPr>
                <w:rFonts w:eastAsia="Times New Roman"/>
                <w:lang w:val="ro-RO" w:eastAsia="ro-RO"/>
              </w:rPr>
              <w:t>surse umane şi piaţa muncii</w:t>
            </w:r>
            <w:r w:rsidR="001A278D" w:rsidRPr="0090775A">
              <w:rPr>
                <w:rFonts w:eastAsia="Times New Roman"/>
                <w:lang w:val="ro-RO" w:eastAsia="ro-RO"/>
              </w:rPr>
              <w:t>)</w:t>
            </w:r>
            <w:r w:rsidRPr="0090775A">
              <w:rPr>
                <w:rFonts w:eastAsia="Times New Roman"/>
                <w:lang w:val="ro-RO" w:eastAsia="ro-RO"/>
              </w:rPr>
              <w:t xml:space="preserve">, precum </w:t>
            </w:r>
            <w:r w:rsidRPr="0090775A">
              <w:rPr>
                <w:lang w:val="ro-RO" w:eastAsia="ro-RO"/>
              </w:rPr>
              <w:t xml:space="preserve">şi a unor </w:t>
            </w:r>
            <w:r w:rsidRPr="0090775A">
              <w:rPr>
                <w:i/>
                <w:lang w:val="ro-RO" w:eastAsia="ro-RO"/>
              </w:rPr>
              <w:t>tehnici de comunicare</w:t>
            </w:r>
            <w:r w:rsidRPr="0090775A">
              <w:rPr>
                <w:lang w:val="ro-RO" w:eastAsia="ro-RO"/>
              </w:rPr>
              <w:t xml:space="preserve"> şi </w:t>
            </w:r>
            <w:r w:rsidRPr="0090775A">
              <w:rPr>
                <w:i/>
                <w:lang w:val="ro-RO" w:eastAsia="ro-RO"/>
              </w:rPr>
              <w:t>relaţionare</w:t>
            </w:r>
            <w:r w:rsidRPr="0090775A">
              <w:rPr>
                <w:lang w:val="ro-RO" w:eastAsia="ro-RO"/>
              </w:rPr>
              <w:t xml:space="preserve"> eficientă, </w:t>
            </w:r>
            <w:r w:rsidR="00054A08" w:rsidRPr="0090775A">
              <w:rPr>
                <w:sz w:val="22"/>
                <w:szCs w:val="22"/>
                <w:lang w:val="ro-RO"/>
              </w:rPr>
              <w:t xml:space="preserve"> prin f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ormarea şi </w:t>
            </w:r>
            <w:r w:rsidR="00054A08" w:rsidRPr="00B511AF">
              <w:rPr>
                <w:i/>
                <w:sz w:val="22"/>
                <w:szCs w:val="22"/>
                <w:lang w:val="it-IT"/>
              </w:rPr>
              <w:t>dezvoltarea deprinderilor lingvistice de bază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receptive </w:t>
            </w:r>
            <w:r w:rsidR="0090775A">
              <w:rPr>
                <w:sz w:val="22"/>
                <w:szCs w:val="22"/>
                <w:lang w:val="it-IT"/>
              </w:rPr>
              <w:t>şi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 xml:space="preserve"> productive</w:t>
            </w:r>
            <w:r w:rsidR="00054A08" w:rsidRPr="0090775A">
              <w:rPr>
                <w:sz w:val="22"/>
                <w:szCs w:val="22"/>
                <w:lang w:val="it-IT"/>
              </w:rPr>
              <w:t>), precum şi a celor specifice mediului economic şi de afaceri (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complex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 </w:t>
            </w:r>
            <w:r w:rsidR="00054A08" w:rsidRPr="0090775A">
              <w:rPr>
                <w:i/>
                <w:sz w:val="22"/>
                <w:szCs w:val="22"/>
                <w:lang w:val="it-IT"/>
              </w:rPr>
              <w:t>business skills</w:t>
            </w:r>
            <w:r w:rsidR="00054A08" w:rsidRPr="0090775A">
              <w:rPr>
                <w:sz w:val="22"/>
                <w:szCs w:val="22"/>
                <w:lang w:val="it-IT"/>
              </w:rPr>
              <w:t xml:space="preserve">), </w:t>
            </w:r>
            <w:r w:rsidRPr="0090775A">
              <w:rPr>
                <w:rFonts w:eastAsia="Times New Roman"/>
                <w:lang w:val="ro-RO" w:eastAsia="ro-RO"/>
              </w:rPr>
              <w:t xml:space="preserve">în vederea asumării rolurilor şi </w:t>
            </w:r>
            <w:r w:rsidRPr="0090775A">
              <w:rPr>
                <w:rFonts w:eastAsia="Times New Roman"/>
                <w:lang w:val="ro-RO"/>
              </w:rPr>
              <w:t xml:space="preserve">responsabilităţilor </w:t>
            </w:r>
            <w:r w:rsidR="00232BEE">
              <w:rPr>
                <w:rFonts w:eastAsia="Times New Roman"/>
                <w:lang w:val="ro-RO"/>
              </w:rPr>
              <w:t>specifice domeniului (</w:t>
            </w:r>
            <w:r w:rsidR="00232BEE" w:rsidRPr="00B511AF">
              <w:rPr>
                <w:rFonts w:eastAsia="Times New Roman"/>
                <w:i/>
                <w:lang w:val="ro-RO"/>
              </w:rPr>
              <w:t>marketing</w:t>
            </w:r>
            <w:r w:rsidR="00232BEE">
              <w:rPr>
                <w:rFonts w:eastAsia="Times New Roman"/>
                <w:lang w:val="ro-RO"/>
              </w:rPr>
              <w:t>)</w:t>
            </w:r>
            <w:r w:rsidR="00DC0F48">
              <w:rPr>
                <w:rFonts w:eastAsia="Times New Roman"/>
                <w:lang w:val="ro-RO"/>
              </w:rPr>
              <w:t xml:space="preserve"> </w:t>
            </w:r>
            <w:proofErr w:type="spellStart"/>
            <w:r w:rsidR="008628AB" w:rsidRPr="00054A08">
              <w:rPr>
                <w:rFonts w:eastAsia="Times New Roman"/>
              </w:rPr>
              <w:t>într</w:t>
            </w:r>
            <w:proofErr w:type="spellEnd"/>
            <w:r w:rsidR="008628AB" w:rsidRPr="00054A08">
              <w:rPr>
                <w:rFonts w:eastAsia="Times New Roman"/>
              </w:rPr>
              <w:t xml:space="preserve">-o </w:t>
            </w:r>
            <w:proofErr w:type="spellStart"/>
            <w:r w:rsidR="00DC0F48">
              <w:rPr>
                <w:rFonts w:eastAsia="Times New Roman"/>
              </w:rPr>
              <w:t>echipă</w:t>
            </w:r>
            <w:proofErr w:type="spellEnd"/>
            <w:r w:rsidR="00DC0F48">
              <w:rPr>
                <w:rFonts w:eastAsia="Times New Roman"/>
              </w:rPr>
              <w:t xml:space="preserve"> </w:t>
            </w:r>
            <w:r w:rsidR="008628AB" w:rsidRPr="008628AB">
              <w:rPr>
                <w:rFonts w:eastAsia="Times New Roman"/>
              </w:rPr>
              <w:t>pluri-</w:t>
            </w:r>
            <w:proofErr w:type="spellStart"/>
            <w:r w:rsidR="008628AB" w:rsidRPr="008628AB">
              <w:rPr>
                <w:rFonts w:eastAsia="Times New Roman"/>
              </w:rPr>
              <w:t>specializată</w:t>
            </w:r>
            <w:proofErr w:type="spellEnd"/>
            <w:r w:rsidR="008628AB" w:rsidRPr="00054A08">
              <w:rPr>
                <w:rFonts w:eastAsia="Times New Roman"/>
              </w:rPr>
              <w:t xml:space="preserve"> </w:t>
            </w:r>
            <w:r w:rsidR="00232BEE">
              <w:rPr>
                <w:rFonts w:eastAsia="Times New Roman"/>
                <w:lang w:val="ro-RO"/>
              </w:rPr>
              <w:t xml:space="preserve"> </w:t>
            </w:r>
          </w:p>
        </w:tc>
      </w:tr>
      <w:tr w:rsidR="00E54C43" w:rsidRPr="00E54C43" w14:paraId="4D7039AD" w14:textId="77777777" w:rsidTr="00102861">
        <w:trPr>
          <w:trHeight w:val="50"/>
        </w:trPr>
        <w:tc>
          <w:tcPr>
            <w:tcW w:w="1522" w:type="dxa"/>
            <w:vMerge w:val="restart"/>
            <w:shd w:val="clear" w:color="auto" w:fill="D9D9D9"/>
          </w:tcPr>
          <w:p w14:paraId="34A21F06" w14:textId="77777777" w:rsidR="00E54C43" w:rsidRPr="00E54C43" w:rsidRDefault="0090775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</w:t>
            </w:r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tivele</w:t>
            </w:r>
            <w:proofErr w:type="spellEnd"/>
            <w:r w:rsidR="00E54C43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54C43" w:rsidRPr="00DC0F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specifice</w:t>
            </w:r>
            <w:proofErr w:type="spellEnd"/>
          </w:p>
          <w:p w14:paraId="4A8CFFA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E384E4F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20FFB8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FF199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shd w:val="clear" w:color="auto" w:fill="D9D9D9"/>
          </w:tcPr>
          <w:p w14:paraId="6A84ED3F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88E89B8" w14:textId="77777777" w:rsid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Cunoștințe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5F4606AC" w14:textId="77777777" w:rsidR="007E157D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1C7AE27B" w14:textId="77777777" w:rsidR="007E157D" w:rsidRPr="00E54C43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314F5509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R.î.1: Absolventul </w:t>
            </w:r>
            <w:r w:rsidRPr="002B143C">
              <w:rPr>
                <w:rFonts w:ascii="Times New Roman" w:eastAsia="MS Mincho" w:hAnsi="Times New Roman" w:cs="Times New Roman"/>
              </w:rPr>
              <w:t xml:space="preserve">cunoaște </w:t>
            </w:r>
            <w:r>
              <w:rPr>
                <w:rFonts w:ascii="Times New Roman" w:eastAsia="MS Mincho" w:hAnsi="Times New Roman" w:cs="Times New Roman"/>
              </w:rPr>
              <w:t xml:space="preserve">şi înţelege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terminologia</w:t>
            </w:r>
            <w:r>
              <w:rPr>
                <w:rFonts w:ascii="Times New Roman" w:eastAsia="MS Mincho" w:hAnsi="Times New Roman" w:cs="Times New Roman"/>
              </w:rPr>
              <w:t xml:space="preserve">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noţiunile de bază</w:t>
            </w:r>
            <w:r>
              <w:rPr>
                <w:rFonts w:ascii="Times New Roman" w:eastAsia="MS Mincho" w:hAnsi="Times New Roman" w:cs="Times New Roman"/>
              </w:rPr>
              <w:t>) aferentă domeniului</w:t>
            </w:r>
            <w:r w:rsidR="001A278D">
              <w:rPr>
                <w:rFonts w:ascii="Times New Roman" w:eastAsia="MS Mincho" w:hAnsi="Times New Roman" w:cs="Times New Roman"/>
              </w:rPr>
              <w:t xml:space="preserve"> (economie / </w:t>
            </w:r>
            <w:r w:rsidR="00232BEE" w:rsidRPr="00232BEE">
              <w:rPr>
                <w:rFonts w:eastAsia="Times New Roman"/>
              </w:rPr>
              <w:t xml:space="preserve"> </w:t>
            </w:r>
            <w:r w:rsidR="00232BEE" w:rsidRPr="00232BEE">
              <w:rPr>
                <w:rFonts w:ascii="Times New Roman" w:eastAsia="MS Mincho" w:hAnsi="Times New Roman" w:cs="Times New Roman"/>
              </w:rPr>
              <w:t xml:space="preserve">marketing </w:t>
            </w:r>
            <w:r w:rsidR="001A278D">
              <w:rPr>
                <w:rFonts w:ascii="Times New Roman" w:eastAsia="MS Mincho" w:hAnsi="Times New Roman" w:cs="Times New Roman"/>
              </w:rPr>
              <w:t>)</w:t>
            </w:r>
            <w:r>
              <w:rPr>
                <w:rFonts w:ascii="Times New Roman" w:eastAsia="MS Mincho" w:hAnsi="Times New Roman" w:cs="Times New Roman"/>
              </w:rPr>
              <w:t xml:space="preserve">, în limbile română şi engleză </w:t>
            </w:r>
          </w:p>
          <w:p w14:paraId="4B7E17A1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înţelege corect </w:t>
            </w:r>
            <w:r w:rsidRPr="00650B64">
              <w:rPr>
                <w:rFonts w:ascii="Times New Roman" w:eastAsia="MS Mincho" w:hAnsi="Times New Roman" w:cs="Times New Roman"/>
              </w:rPr>
              <w:t xml:space="preserve">diferite </w:t>
            </w:r>
            <w:r w:rsidRPr="00650B64">
              <w:rPr>
                <w:rFonts w:ascii="Times New Roman" w:eastAsia="MS Mincho" w:hAnsi="Times New Roman" w:cs="Times New Roman"/>
                <w:i/>
              </w:rPr>
              <w:t>tipuri de mesaje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>(</w:t>
            </w:r>
            <w:r w:rsidRPr="00397A52">
              <w:rPr>
                <w:rFonts w:ascii="Times New Roman" w:eastAsia="MS Mincho" w:hAnsi="Times New Roman" w:cs="Times New Roman"/>
                <w:i/>
              </w:rPr>
              <w:t>orale</w:t>
            </w:r>
            <w:r w:rsidRPr="00650B64">
              <w:rPr>
                <w:rFonts w:ascii="Times New Roman" w:eastAsia="MS Mincho" w:hAnsi="Times New Roman" w:cs="Times New Roman"/>
              </w:rPr>
              <w:t xml:space="preserve"> şi </w:t>
            </w:r>
            <w:r w:rsidRPr="00397A52">
              <w:rPr>
                <w:rFonts w:ascii="Times New Roman" w:eastAsia="MS Mincho" w:hAnsi="Times New Roman" w:cs="Times New Roman"/>
                <w:i/>
              </w:rPr>
              <w:t>scrise</w:t>
            </w:r>
            <w:r>
              <w:rPr>
                <w:rFonts w:ascii="Times New Roman" w:eastAsia="MS Mincho" w:hAnsi="Times New Roman" w:cs="Times New Roman"/>
              </w:rPr>
              <w:t>)</w:t>
            </w:r>
            <w:r w:rsidRPr="00650B64">
              <w:rPr>
                <w:rFonts w:ascii="Times New Roman" w:eastAsia="MS Mincho" w:hAnsi="Times New Roman" w:cs="Times New Roman"/>
              </w:rPr>
              <w:t xml:space="preserve"> în limba engleză</w:t>
            </w:r>
            <w:r>
              <w:rPr>
                <w:rFonts w:ascii="Times New Roman" w:eastAsia="MS Mincho" w:hAnsi="Times New Roman" w:cs="Times New Roman"/>
              </w:rPr>
              <w:t xml:space="preserve"> şi este capabil </w:t>
            </w:r>
            <w:r w:rsidRPr="00650B64">
              <w:rPr>
                <w:rFonts w:ascii="Times New Roman" w:eastAsia="MS Mincho" w:hAnsi="Times New Roman" w:cs="Times New Roman"/>
              </w:rPr>
              <w:t xml:space="preserve">să extragă </w:t>
            </w:r>
            <w:r w:rsidRPr="00650B64">
              <w:rPr>
                <w:rFonts w:ascii="Times New Roman" w:eastAsia="MS Mincho" w:hAnsi="Times New Roman" w:cs="Times New Roman"/>
                <w:i/>
              </w:rPr>
              <w:t>informaţia</w:t>
            </w:r>
            <w:r w:rsidRPr="00650B64">
              <w:rPr>
                <w:rFonts w:ascii="Times New Roman" w:eastAsia="MS Mincho" w:hAnsi="Times New Roman" w:cs="Times New Roman"/>
              </w:rPr>
              <w:t xml:space="preserve"> </w:t>
            </w:r>
            <w:r w:rsidRPr="00650B64">
              <w:rPr>
                <w:rFonts w:ascii="Times New Roman" w:eastAsia="MS Mincho" w:hAnsi="Times New Roman" w:cs="Times New Roman"/>
                <w:i/>
              </w:rPr>
              <w:t>esenţială</w:t>
            </w:r>
            <w:r w:rsidRPr="00650B64">
              <w:rPr>
                <w:rFonts w:ascii="Times New Roman" w:eastAsia="MS Mincho" w:hAnsi="Times New Roman" w:cs="Times New Roman"/>
              </w:rPr>
              <w:t xml:space="preserve"> / </w:t>
            </w:r>
            <w:r w:rsidRPr="00650B64">
              <w:rPr>
                <w:rFonts w:ascii="Times New Roman" w:eastAsia="MS Mincho" w:hAnsi="Times New Roman" w:cs="Times New Roman"/>
                <w:i/>
              </w:rPr>
              <w:t>relevantă</w:t>
            </w:r>
            <w:r w:rsidRPr="00650B64">
              <w:rPr>
                <w:rFonts w:ascii="Times New Roman" w:eastAsia="MS Mincho" w:hAnsi="Times New Roman" w:cs="Times New Roman"/>
              </w:rPr>
              <w:t xml:space="preserve"> dintr-un material studiat (folosind diferite te</w:t>
            </w:r>
            <w:r>
              <w:rPr>
                <w:rFonts w:ascii="Times New Roman" w:eastAsia="MS Mincho" w:hAnsi="Times New Roman" w:cs="Times New Roman"/>
              </w:rPr>
              <w:t xml:space="preserve">hnici adecvate de citire / ascultare) </w:t>
            </w:r>
          </w:p>
          <w:p w14:paraId="3F5D61C4" w14:textId="77777777" w:rsidR="0051172B" w:rsidRDefault="0051172B" w:rsidP="0051172B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</w:rPr>
              <w:t>R.î.3</w:t>
            </w:r>
            <w:r w:rsidRPr="002B143C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MS Mincho" w:hAnsi="Times New Roman" w:cs="Times New Roman"/>
              </w:rPr>
              <w:t xml:space="preserve">Absolventul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MS Mincho" w:hAnsi="Times New Roman" w:cs="Times New Roman"/>
              </w:rPr>
              <w:t xml:space="preserve">identifică </w:t>
            </w:r>
            <w:r w:rsidRPr="00650B64">
              <w:rPr>
                <w:rFonts w:ascii="Times New Roman" w:eastAsia="MS Mincho" w:hAnsi="Times New Roman" w:cs="Times New Roman"/>
                <w:lang w:val="fr-FR"/>
              </w:rPr>
              <w:t>(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într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-un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mesaj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audiat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/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citit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) diverse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informaţii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,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atitudini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şi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opinii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şi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MS Mincho" w:hAnsi="Times New Roman" w:cs="Times New Roman"/>
                <w:lang w:val="fr-FR"/>
              </w:rPr>
              <w:t xml:space="preserve">este </w:t>
            </w:r>
            <w:proofErr w:type="spellStart"/>
            <w:r>
              <w:rPr>
                <w:rFonts w:ascii="Times New Roman" w:eastAsia="MS Mincho" w:hAnsi="Times New Roman" w:cs="Times New Roman"/>
                <w:lang w:val="fr-FR"/>
              </w:rPr>
              <w:t>capabil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să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discearnă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între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i/>
                <w:lang w:val="fr-FR"/>
              </w:rPr>
              <w:t>informaţie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lang w:val="fr-FR"/>
              </w:rPr>
              <w:t>şi</w:t>
            </w:r>
            <w:proofErr w:type="spellEnd"/>
            <w:r w:rsidRPr="00650B64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650B64">
              <w:rPr>
                <w:rFonts w:ascii="Times New Roman" w:eastAsia="MS Mincho" w:hAnsi="Times New Roman" w:cs="Times New Roman"/>
                <w:i/>
                <w:lang w:val="fr-FR"/>
              </w:rPr>
              <w:t>opinie</w:t>
            </w:r>
            <w:proofErr w:type="spellEnd"/>
            <w:r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</w:p>
          <w:p w14:paraId="7C7C73B7" w14:textId="77777777" w:rsidR="002E1614" w:rsidRPr="00E54C43" w:rsidRDefault="002E1614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</w:tc>
      </w:tr>
      <w:tr w:rsidR="00E54C43" w:rsidRPr="00E54C43" w14:paraId="5AB86B3C" w14:textId="77777777" w:rsidTr="00102861">
        <w:trPr>
          <w:trHeight w:val="50"/>
        </w:trPr>
        <w:tc>
          <w:tcPr>
            <w:tcW w:w="1522" w:type="dxa"/>
            <w:vMerge/>
            <w:shd w:val="clear" w:color="auto" w:fill="D9D9D9"/>
          </w:tcPr>
          <w:p w14:paraId="656187F9" w14:textId="77777777" w:rsidR="00E54C43" w:rsidRPr="000A2B84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69AA4B66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51B7021" w14:textId="77777777" w:rsidR="00E54C43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Aptitudini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48A9874B" w14:textId="77777777" w:rsidR="00E54C43" w:rsidRPr="00E54C43" w:rsidRDefault="00E54C43" w:rsidP="00E54C43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7463" w:type="dxa"/>
            <w:shd w:val="clear" w:color="auto" w:fill="D9D9D9"/>
          </w:tcPr>
          <w:p w14:paraId="2AB811E7" w14:textId="77777777" w:rsidR="000A2B84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R.î.1: </w:t>
            </w:r>
            <w:r>
              <w:rPr>
                <w:rFonts w:ascii="Times New Roman" w:eastAsia="MS Mincho" w:hAnsi="Times New Roman" w:cs="Times New Roman"/>
              </w:rPr>
              <w:t xml:space="preserve">Absolventul aplică în mod corect și logic </w:t>
            </w:r>
            <w:r w:rsidRPr="00F20791">
              <w:rPr>
                <w:rFonts w:ascii="Times New Roman" w:eastAsia="MS Mincho" w:hAnsi="Times New Roman" w:cs="Times New Roman"/>
                <w:i/>
              </w:rPr>
              <w:t>regulile gramaticale</w:t>
            </w:r>
            <w:r>
              <w:rPr>
                <w:rFonts w:ascii="Times New Roman" w:eastAsia="MS Mincho" w:hAnsi="Times New Roman" w:cs="Times New Roman"/>
              </w:rPr>
              <w:t xml:space="preserve"> de bază ale limbii engleze, pentru a se exprima inteligibil şi corect </w:t>
            </w:r>
          </w:p>
          <w:p w14:paraId="72939398" w14:textId="77777777" w:rsidR="00102861" w:rsidRDefault="000A2B84" w:rsidP="00102861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R.î.2: </w:t>
            </w:r>
            <w:r>
              <w:rPr>
                <w:rFonts w:ascii="Times New Roman" w:eastAsia="MS Mincho" w:hAnsi="Times New Roman" w:cs="Times New Roman"/>
              </w:rPr>
              <w:t xml:space="preserve">Absolventul comunică eficient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informaţii</w:t>
            </w:r>
            <w:r>
              <w:rPr>
                <w:rFonts w:ascii="Times New Roman" w:eastAsia="MS Mincho" w:hAnsi="Times New Roman" w:cs="Times New Roman"/>
              </w:rPr>
              <w:t xml:space="preserve">, </w:t>
            </w:r>
            <w:r w:rsidRPr="00F20791">
              <w:rPr>
                <w:rFonts w:ascii="Times New Roman" w:eastAsia="MS Mincho" w:hAnsi="Times New Roman" w:cs="Times New Roman"/>
                <w:i/>
              </w:rPr>
              <w:t>atitudini</w:t>
            </w:r>
            <w:r>
              <w:rPr>
                <w:rFonts w:ascii="Times New Roman" w:eastAsia="MS Mincho" w:hAnsi="Times New Roman" w:cs="Times New Roman"/>
              </w:rPr>
              <w:t xml:space="preserve">, etc şi susţine diverse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idei</w:t>
            </w:r>
            <w:r>
              <w:rPr>
                <w:rFonts w:ascii="Times New Roman" w:eastAsia="MS Mincho" w:hAnsi="Times New Roman" w:cs="Times New Roman"/>
              </w:rPr>
              <w:t xml:space="preserve"> în limba engleză (atât </w:t>
            </w:r>
            <w:r w:rsidRPr="00F20791">
              <w:rPr>
                <w:rFonts w:ascii="Times New Roman" w:eastAsia="MS Mincho" w:hAnsi="Times New Roman" w:cs="Times New Roman"/>
                <w:i/>
              </w:rPr>
              <w:t>mono</w:t>
            </w:r>
            <w:r>
              <w:rPr>
                <w:rFonts w:ascii="Times New Roman" w:eastAsia="MS Mincho" w:hAnsi="Times New Roman" w:cs="Times New Roman"/>
              </w:rPr>
              <w:t xml:space="preserve">logic, cât şi </w:t>
            </w:r>
            <w:r w:rsidRPr="00350E72">
              <w:rPr>
                <w:rFonts w:ascii="Times New Roman" w:eastAsia="MS Mincho" w:hAnsi="Times New Roman" w:cs="Times New Roman"/>
                <w:i/>
              </w:rPr>
              <w:t>di</w:t>
            </w:r>
            <w:r>
              <w:rPr>
                <w:rFonts w:ascii="Times New Roman" w:eastAsia="MS Mincho" w:hAnsi="Times New Roman" w:cs="Times New Roman"/>
              </w:rPr>
              <w:t>alogic), în situaţi</w:t>
            </w:r>
            <w:r w:rsidR="00B047D7">
              <w:rPr>
                <w:rFonts w:ascii="Times New Roman" w:eastAsia="MS Mincho" w:hAnsi="Times New Roman" w:cs="Times New Roman"/>
              </w:rPr>
              <w:t xml:space="preserve">i specifice vieţii profesionale </w:t>
            </w:r>
          </w:p>
          <w:p w14:paraId="229235C4" w14:textId="77777777" w:rsidR="00102861" w:rsidRPr="00102861" w:rsidRDefault="00102861" w:rsidP="000C126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.î.3: Absolventul poate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să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iniţieze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şi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să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participe la </w:t>
            </w:r>
            <w:proofErr w:type="spellStart"/>
            <w:r w:rsidRPr="00102861">
              <w:rPr>
                <w:rFonts w:ascii="Times New Roman" w:eastAsia="MS Mincho" w:hAnsi="Times New Roman" w:cs="Times New Roman"/>
                <w:i/>
                <w:lang w:val="fr-FR"/>
              </w:rPr>
              <w:t>conversaţii</w:t>
            </w:r>
            <w:proofErr w:type="spellEnd"/>
            <w:r w:rsidRPr="00102861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Pr="00102861">
              <w:rPr>
                <w:rFonts w:ascii="Times New Roman" w:eastAsia="MS Mincho" w:hAnsi="Times New Roman" w:cs="Times New Roman"/>
                <w:lang w:val="fr-FR"/>
              </w:rPr>
              <w:t>pe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teme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cotidiene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şi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  <w:proofErr w:type="spellStart"/>
            <w:r w:rsidR="00415305">
              <w:rPr>
                <w:rFonts w:ascii="Times New Roman" w:eastAsia="MS Mincho" w:hAnsi="Times New Roman" w:cs="Times New Roman"/>
                <w:lang w:val="fr-FR"/>
              </w:rPr>
              <w:t>profesionale</w:t>
            </w:r>
            <w:proofErr w:type="spellEnd"/>
            <w:r w:rsidR="00415305">
              <w:rPr>
                <w:rFonts w:ascii="Times New Roman" w:eastAsia="MS Mincho" w:hAnsi="Times New Roman" w:cs="Times New Roman"/>
                <w:lang w:val="fr-FR"/>
              </w:rPr>
              <w:t xml:space="preserve"> </w:t>
            </w:r>
          </w:p>
          <w:p w14:paraId="5E256A4E" w14:textId="77777777" w:rsidR="00876958" w:rsidRPr="000C1269" w:rsidRDefault="00876958" w:rsidP="000C1269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0C1269">
              <w:rPr>
                <w:rFonts w:ascii="Times New Roman" w:eastAsia="MS Mincho" w:hAnsi="Times New Roman" w:cs="Times New Roman"/>
              </w:rPr>
              <w:t>R</w:t>
            </w:r>
            <w:r w:rsidR="00102861">
              <w:rPr>
                <w:rFonts w:ascii="Times New Roman" w:eastAsia="Times New Roman" w:hAnsi="Times New Roman" w:cs="Times New Roman"/>
              </w:rPr>
              <w:t>.î.4</w:t>
            </w:r>
            <w:r>
              <w:rPr>
                <w:rFonts w:ascii="Times New Roman" w:eastAsia="Times New Roman" w:hAnsi="Times New Roman" w:cs="Times New Roman"/>
              </w:rPr>
              <w:t xml:space="preserve">: Absolventul poate să </w:t>
            </w:r>
            <w:r w:rsidR="000C1269">
              <w:rPr>
                <w:rFonts w:ascii="Times New Roman" w:eastAsia="Times New Roman" w:hAnsi="Times New Roman" w:cs="Times New Roman"/>
              </w:rPr>
              <w:t xml:space="preserve">interpreteze corect şi să </w:t>
            </w:r>
            <w:r>
              <w:rPr>
                <w:rFonts w:ascii="Times New Roman" w:eastAsia="Times New Roman" w:hAnsi="Times New Roman" w:cs="Times New Roman"/>
              </w:rPr>
              <w:t xml:space="preserve">selecteze </w:t>
            </w:r>
            <w:r w:rsidRPr="00D2022A">
              <w:rPr>
                <w:rFonts w:ascii="Times New Roman" w:eastAsia="Times New Roman" w:hAnsi="Times New Roman" w:cs="Times New Roman"/>
                <w:i/>
              </w:rPr>
              <w:t>informaţia relevantă</w:t>
            </w:r>
            <w:r>
              <w:rPr>
                <w:rFonts w:ascii="Times New Roman" w:eastAsia="Times New Roman" w:hAnsi="Times New Roman" w:cs="Times New Roman"/>
              </w:rPr>
              <w:t xml:space="preserve"> dintr-un anunţ pentru un post vacant (</w:t>
            </w:r>
            <w:r w:rsidRPr="00D2022A">
              <w:rPr>
                <w:rFonts w:ascii="Times New Roman" w:eastAsia="Times New Roman" w:hAnsi="Times New Roman" w:cs="Times New Roman"/>
                <w:i/>
              </w:rPr>
              <w:t>job ad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="000C1269">
              <w:rPr>
                <w:rFonts w:ascii="Times New Roman" w:eastAsia="Times New Roman" w:hAnsi="Times New Roman" w:cs="Times New Roman"/>
              </w:rPr>
              <w:t xml:space="preserve">, </w:t>
            </w:r>
            <w:r w:rsidR="000C1269" w:rsidRPr="000C1269">
              <w:rPr>
                <w:rFonts w:ascii="Times New Roman" w:eastAsia="MS Mincho" w:hAnsi="Times New Roman" w:cs="Times New Roman"/>
              </w:rPr>
              <w:t>în diverse ţări europene</w:t>
            </w:r>
            <w:r w:rsidR="000C1269">
              <w:rPr>
                <w:rFonts w:ascii="Times New Roman" w:eastAsia="MS Mincho" w:hAnsi="Times New Roman" w:cs="Times New Roman"/>
              </w:rPr>
              <w:t xml:space="preserve">: </w:t>
            </w:r>
            <w:r w:rsidR="000C1269" w:rsidRPr="000C1269">
              <w:rPr>
                <w:rFonts w:ascii="Times New Roman" w:eastAsia="MS Mincho" w:hAnsi="Times New Roman" w:cs="Times New Roman"/>
                <w:i/>
              </w:rPr>
              <w:t>cerinţele</w:t>
            </w:r>
            <w:r w:rsidR="000C1269" w:rsidRPr="000C1269">
              <w:rPr>
                <w:rFonts w:ascii="Times New Roman" w:eastAsia="MS Mincho" w:hAnsi="Times New Roman" w:cs="Times New Roman"/>
              </w:rPr>
              <w:t xml:space="preserve"> angajatorilor (studii, experienţă profesională), </w:t>
            </w:r>
            <w:r w:rsidR="000C1269" w:rsidRPr="000C1269">
              <w:rPr>
                <w:rFonts w:ascii="Times New Roman" w:eastAsia="MS Mincho" w:hAnsi="Times New Roman" w:cs="Times New Roman"/>
                <w:i/>
              </w:rPr>
              <w:t>beneficii</w:t>
            </w:r>
            <w:r w:rsidR="000C1269" w:rsidRPr="000C1269">
              <w:rPr>
                <w:rFonts w:ascii="Times New Roman" w:eastAsia="MS Mincho" w:hAnsi="Times New Roman" w:cs="Times New Roman"/>
              </w:rPr>
              <w:t xml:space="preserve"> oferite, fişa postului, etc </w:t>
            </w:r>
          </w:p>
          <w:p w14:paraId="5C6C24D3" w14:textId="77777777" w:rsidR="00DD4439" w:rsidRDefault="00102861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R.î.5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: Absolventul poate să redacteze corect un </w:t>
            </w:r>
            <w:r w:rsidR="00876958" w:rsidRPr="00876958">
              <w:rPr>
                <w:rFonts w:ascii="Times New Roman" w:eastAsia="Times New Roman" w:hAnsi="Times New Roman" w:cs="Times New Roman"/>
                <w:i/>
              </w:rPr>
              <w:t>CV</w:t>
            </w:r>
            <w:r w:rsidR="00876958">
              <w:rPr>
                <w:rFonts w:ascii="Times New Roman" w:eastAsia="Times New Roman" w:hAnsi="Times New Roman" w:cs="Times New Roman"/>
              </w:rPr>
              <w:t xml:space="preserve"> şi o </w:t>
            </w:r>
            <w:r w:rsidR="00876958" w:rsidRPr="00876958">
              <w:rPr>
                <w:rFonts w:ascii="Times New Roman" w:eastAsia="Times New Roman" w:hAnsi="Times New Roman" w:cs="Times New Roman"/>
                <w:i/>
              </w:rPr>
              <w:t>scrisoare de intenţie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în limba engleză, adaptând </w:t>
            </w:r>
            <w:r w:rsidR="00D2022A">
              <w:rPr>
                <w:rFonts w:ascii="Times New Roman" w:eastAsia="Times New Roman" w:hAnsi="Times New Roman" w:cs="Times New Roman"/>
              </w:rPr>
              <w:t xml:space="preserve">informaţia la </w:t>
            </w:r>
            <w:r w:rsidR="000A2B84" w:rsidRPr="002035E3">
              <w:rPr>
                <w:rFonts w:ascii="Times New Roman" w:eastAsia="Times New Roman" w:hAnsi="Times New Roman" w:cs="Times New Roman"/>
                <w:i/>
              </w:rPr>
              <w:t>stilul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/ </w:t>
            </w:r>
            <w:r w:rsidR="000A2B84" w:rsidRPr="002035E3">
              <w:rPr>
                <w:rFonts w:ascii="Times New Roman" w:eastAsia="Times New Roman" w:hAnsi="Times New Roman" w:cs="Times New Roman"/>
                <w:i/>
              </w:rPr>
              <w:t>registrul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(formal) </w:t>
            </w:r>
            <w:r w:rsidR="00D2022A">
              <w:rPr>
                <w:rFonts w:ascii="Times New Roman" w:eastAsia="Times New Roman" w:hAnsi="Times New Roman" w:cs="Times New Roman"/>
              </w:rPr>
              <w:t xml:space="preserve">şi 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la situaţia dată </w:t>
            </w:r>
            <w:r w:rsidR="000A2B84">
              <w:rPr>
                <w:rFonts w:ascii="Times New Roman" w:eastAsia="Times New Roman" w:hAnsi="Times New Roman" w:cs="Times New Roman"/>
              </w:rPr>
              <w:lastRenderedPageBreak/>
              <w:t>(</w:t>
            </w:r>
            <w:r w:rsidR="00D2022A">
              <w:rPr>
                <w:rFonts w:ascii="Times New Roman" w:eastAsia="Times New Roman" w:hAnsi="Times New Roman" w:cs="Times New Roman"/>
              </w:rPr>
              <w:t>mediul profesional / de afaceri</w:t>
            </w:r>
            <w:r w:rsidR="000A2B84">
              <w:rPr>
                <w:rFonts w:ascii="Times New Roman" w:eastAsia="Times New Roman" w:hAnsi="Times New Roman" w:cs="Times New Roman"/>
              </w:rPr>
              <w:t>)</w:t>
            </w:r>
            <w:r w:rsidR="00D2022A">
              <w:rPr>
                <w:rFonts w:ascii="Times New Roman" w:eastAsia="Times New Roman" w:hAnsi="Times New Roman" w:cs="Times New Roman"/>
              </w:rPr>
              <w:t xml:space="preserve"> </w:t>
            </w:r>
            <w:r w:rsidR="000A2B8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BCDA179" w14:textId="77777777" w:rsidR="0090775A" w:rsidRPr="00102861" w:rsidRDefault="0090775A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1B386351" w14:textId="77777777" w:rsidTr="00102861">
        <w:trPr>
          <w:trHeight w:val="2373"/>
        </w:trPr>
        <w:tc>
          <w:tcPr>
            <w:tcW w:w="1522" w:type="dxa"/>
            <w:vMerge/>
            <w:shd w:val="clear" w:color="auto" w:fill="D9D9D9"/>
          </w:tcPr>
          <w:p w14:paraId="6FF6B330" w14:textId="77777777" w:rsidR="00E54C43" w:rsidRPr="00261EE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D9D9D9"/>
          </w:tcPr>
          <w:p w14:paraId="664522D5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55642E3" w14:textId="77777777" w:rsidR="00D837BF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Responsa</w:t>
            </w:r>
            <w:r w:rsidR="00657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bilitate și autonomie</w:t>
            </w:r>
            <w:r w:rsidR="00D837BF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5950BB75" w14:textId="77777777" w:rsidR="00E54C43" w:rsidRPr="00D837BF" w:rsidRDefault="00E54C43" w:rsidP="00440485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63" w:type="dxa"/>
            <w:shd w:val="clear" w:color="auto" w:fill="D9D9D9"/>
          </w:tcPr>
          <w:p w14:paraId="09344BCD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R.î.1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selectează şi utilizează expresiile (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stilul funcţional</w:t>
            </w:r>
            <w:r>
              <w:rPr>
                <w:rFonts w:ascii="Times New Roman" w:eastAsia="MS Mincho" w:hAnsi="Times New Roman" w:cs="Times New Roman"/>
              </w:rPr>
              <w:t xml:space="preserve">) cele mai adecvate, în funcţie de situaţia de comunicare concretă, interlocutor(i), context, canal de comunicare (direct,  telefonic, scris, etc)  </w:t>
            </w:r>
          </w:p>
          <w:p w14:paraId="364CB836" w14:textId="77777777" w:rsid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R.î.2</w:t>
            </w:r>
            <w:r w:rsidRPr="002B143C">
              <w:rPr>
                <w:rFonts w:ascii="Times New Roman" w:eastAsia="MS Mincho" w:hAnsi="Times New Roman" w:cs="Times New Roman"/>
              </w:rPr>
              <w:t>:</w:t>
            </w:r>
            <w:r>
              <w:rPr>
                <w:rFonts w:ascii="Times New Roman" w:eastAsia="MS Mincho" w:hAnsi="Times New Roman" w:cs="Times New Roman"/>
              </w:rPr>
              <w:t xml:space="preserve"> Absolventul rezolvă </w:t>
            </w:r>
            <w:r w:rsidRPr="00F20791">
              <w:rPr>
                <w:rFonts w:ascii="Times New Roman" w:eastAsia="MS Mincho" w:hAnsi="Times New Roman" w:cs="Times New Roman"/>
                <w:i/>
              </w:rPr>
              <w:t>problemele şi blocajele</w:t>
            </w:r>
            <w:r>
              <w:rPr>
                <w:rFonts w:ascii="Times New Roman" w:eastAsia="MS Mincho" w:hAnsi="Times New Roman" w:cs="Times New Roman"/>
              </w:rPr>
              <w:t xml:space="preserve"> inerente comunicării şi muncii în echipă, folosind tactici şi </w:t>
            </w:r>
            <w:r w:rsidRPr="00F20791">
              <w:rPr>
                <w:rFonts w:ascii="Times New Roman" w:eastAsia="MS Mincho" w:hAnsi="Times New Roman" w:cs="Times New Roman"/>
                <w:i/>
              </w:rPr>
              <w:t>strategii pragmatice</w:t>
            </w:r>
            <w:r>
              <w:rPr>
                <w:rFonts w:ascii="Times New Roman" w:eastAsia="MS Mincho" w:hAnsi="Times New Roman" w:cs="Times New Roman"/>
              </w:rPr>
              <w:t xml:space="preserve"> specifice (repetiţie, clarificare, reformulare, solicitarea de explicaţii, etc) </w:t>
            </w:r>
          </w:p>
          <w:p w14:paraId="3843C70F" w14:textId="77777777" w:rsidR="002E1614" w:rsidRP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R.î.3: </w:t>
            </w:r>
            <w:r>
              <w:rPr>
                <w:rFonts w:ascii="Times New Roman" w:eastAsia="MS Mincho" w:hAnsi="Times New Roman" w:cs="Times New Roman"/>
              </w:rPr>
              <w:t xml:space="preserve">Absolventul evaluează în mod realist propriile </w:t>
            </w:r>
            <w:r w:rsidRPr="00F20791">
              <w:rPr>
                <w:rFonts w:ascii="Times New Roman" w:eastAsia="MS Mincho" w:hAnsi="Times New Roman" w:cs="Times New Roman"/>
                <w:i/>
              </w:rPr>
              <w:t>competenţe socio-lingvistice</w:t>
            </w:r>
            <w:r>
              <w:rPr>
                <w:rFonts w:ascii="Times New Roman" w:eastAsia="MS Mincho" w:hAnsi="Times New Roman" w:cs="Times New Roman"/>
              </w:rPr>
              <w:t xml:space="preserve"> în contextul obiectivelor sale profesionale şi ia măsuri eficiente de corectare şi </w:t>
            </w:r>
            <w:r w:rsidRPr="005C1F62">
              <w:rPr>
                <w:rFonts w:ascii="Times New Roman" w:eastAsia="MS Mincho" w:hAnsi="Times New Roman" w:cs="Times New Roman"/>
                <w:i/>
              </w:rPr>
              <w:t>auto</w:t>
            </w:r>
            <w:r>
              <w:rPr>
                <w:rFonts w:ascii="Times New Roman" w:eastAsia="MS Mincho" w:hAnsi="Times New Roman" w:cs="Times New Roman"/>
              </w:rPr>
              <w:t xml:space="preserve">-perfecţionare (prin </w:t>
            </w:r>
            <w:r w:rsidRPr="005C1F62">
              <w:rPr>
                <w:rFonts w:ascii="Times New Roman" w:eastAsia="MS Mincho" w:hAnsi="Times New Roman" w:cs="Times New Roman"/>
                <w:i/>
              </w:rPr>
              <w:t>studiu individual</w:t>
            </w:r>
            <w:r>
              <w:rPr>
                <w:rFonts w:ascii="Times New Roman" w:eastAsia="MS Mincho" w:hAnsi="Times New Roman" w:cs="Times New Roman"/>
              </w:rPr>
              <w:t xml:space="preserve">, formare continuă, etc) </w:t>
            </w:r>
          </w:p>
        </w:tc>
      </w:tr>
    </w:tbl>
    <w:p w14:paraId="5D46DE3C" w14:textId="77777777" w:rsidR="00D837BF" w:rsidRPr="00261EEF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88C67" w14:textId="77777777" w:rsidR="00E54C43" w:rsidRPr="00E54C43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="00E54C43"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Conţinuturi</w:t>
      </w:r>
      <w:proofErr w:type="spellEnd"/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261"/>
        <w:gridCol w:w="850"/>
        <w:gridCol w:w="1703"/>
      </w:tblGrid>
      <w:tr w:rsidR="00E54C43" w:rsidRPr="00E54C43" w14:paraId="6A2871E8" w14:textId="77777777" w:rsidTr="007F1A9E">
        <w:tc>
          <w:tcPr>
            <w:tcW w:w="4644" w:type="dxa"/>
            <w:shd w:val="clear" w:color="auto" w:fill="D9D9D9"/>
          </w:tcPr>
          <w:p w14:paraId="62BEEE68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8.1 Curs</w:t>
            </w:r>
          </w:p>
        </w:tc>
        <w:tc>
          <w:tcPr>
            <w:tcW w:w="3261" w:type="dxa"/>
          </w:tcPr>
          <w:p w14:paraId="51CD0551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Metode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predare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850" w:type="dxa"/>
          </w:tcPr>
          <w:p w14:paraId="4151D6BB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703" w:type="dxa"/>
          </w:tcPr>
          <w:p w14:paraId="7BA7A9C2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1A278D" w:rsidRPr="00E54C43" w14:paraId="297A1809" w14:textId="77777777" w:rsidTr="007F1A9E">
        <w:tc>
          <w:tcPr>
            <w:tcW w:w="4644" w:type="dxa"/>
            <w:shd w:val="clear" w:color="auto" w:fill="D9D9D9"/>
          </w:tcPr>
          <w:p w14:paraId="2CA6C9FE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</w:tc>
        <w:tc>
          <w:tcPr>
            <w:tcW w:w="3261" w:type="dxa"/>
          </w:tcPr>
          <w:p w14:paraId="159FE0A7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17A362B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</w:tcPr>
          <w:p w14:paraId="387CDEBF" w14:textId="77777777" w:rsidR="001A278D" w:rsidRPr="00E54C43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54274" w:rsidRPr="00E54C43" w14:paraId="3F6C5EAF" w14:textId="77777777" w:rsidTr="007F1A9E">
        <w:tc>
          <w:tcPr>
            <w:tcW w:w="4644" w:type="dxa"/>
            <w:shd w:val="clear" w:color="auto" w:fill="D9D9D9"/>
          </w:tcPr>
          <w:p w14:paraId="4BF8D228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3261" w:type="dxa"/>
          </w:tcPr>
          <w:p w14:paraId="23A32DE9" w14:textId="6790D823" w:rsidR="00154274" w:rsidRPr="00C20CDA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850" w:type="dxa"/>
          </w:tcPr>
          <w:p w14:paraId="46251444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703" w:type="dxa"/>
          </w:tcPr>
          <w:p w14:paraId="17875FA1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1A278D" w:rsidRPr="00E54C43" w14:paraId="1E36A4AC" w14:textId="77777777" w:rsidTr="007F1A9E">
        <w:tc>
          <w:tcPr>
            <w:tcW w:w="4644" w:type="dxa"/>
            <w:shd w:val="clear" w:color="auto" w:fill="D9D9D9"/>
          </w:tcPr>
          <w:p w14:paraId="3B792615" w14:textId="77777777" w:rsidR="0044424F" w:rsidRPr="0044424F" w:rsidRDefault="0044424F" w:rsidP="004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4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Recru</w:t>
            </w:r>
            <w:r w:rsid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tarea</w:t>
            </w:r>
            <w:proofErr w:type="spellEnd"/>
            <w:r w:rsidRPr="00444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7F1A9E"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Anunuţurile</w:t>
            </w:r>
            <w:proofErr w:type="spellEnd"/>
            <w:r w:rsid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1A9E"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="007F1A9E"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posturi</w:t>
            </w:r>
            <w:proofErr w:type="spellEnd"/>
            <w:r w:rsidR="007F1A9E"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1A9E" w:rsidRPr="007F1A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vacante</w:t>
            </w:r>
            <w:proofErr w:type="spellEnd"/>
            <w:r w:rsid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F1A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Job ads</w:t>
            </w:r>
            <w:r w:rsid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442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1B6CA8C" w14:textId="77777777" w:rsidR="0044424F" w:rsidRPr="007F1A9E" w:rsidRDefault="007F1A9E" w:rsidP="007F1A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citirea</w:t>
            </w:r>
            <w:proofErr w:type="spellEnd"/>
            <w:r w:rsidR="0044424F"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interpretarea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anunţurilor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un post vacant </w:t>
            </w:r>
            <w:r w:rsidR="0044424F"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analiza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cerinţelor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 w:rsidR="0044424F"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beneficiilor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post</w:t>
            </w:r>
            <w:r w:rsidR="0044424F" w:rsidRPr="007F1A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C852B4F" w14:textId="77777777" w:rsidR="001A278D" w:rsidRPr="0044424F" w:rsidRDefault="001A278D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14:paraId="2BDB565C" w14:textId="77777777" w:rsidR="001A278D" w:rsidRPr="002B65A9" w:rsidRDefault="002B65A9" w:rsidP="002B6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188CC70A" w14:textId="77777777" w:rsidR="001A278D" w:rsidRPr="001A278D" w:rsidRDefault="001A278D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6BBC8646" w14:textId="77777777" w:rsidR="001A278D" w:rsidRDefault="00876958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1) </w:t>
            </w:r>
          </w:p>
          <w:p w14:paraId="3A781BBF" w14:textId="77777777" w:rsidR="00876958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(Cap. 13)</w:t>
            </w:r>
          </w:p>
          <w:p w14:paraId="2CCD5304" w14:textId="77777777" w:rsidR="00B047D7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2) </w:t>
            </w:r>
          </w:p>
          <w:p w14:paraId="5BF6981E" w14:textId="77777777" w:rsidR="00B047D7" w:rsidRPr="00876958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(Cap. 2) </w:t>
            </w:r>
          </w:p>
        </w:tc>
      </w:tr>
      <w:tr w:rsidR="00B047D7" w:rsidRPr="00E54C43" w14:paraId="52F67C84" w14:textId="77777777" w:rsidTr="007F1A9E">
        <w:tc>
          <w:tcPr>
            <w:tcW w:w="4644" w:type="dxa"/>
            <w:shd w:val="clear" w:color="auto" w:fill="D9D9D9"/>
          </w:tcPr>
          <w:p w14:paraId="315811EF" w14:textId="77777777" w:rsidR="007F1A9E" w:rsidRPr="007F1A9E" w:rsidRDefault="007F1A9E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Răspunsul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candidatului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 w:rsidR="0044424F"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Applying for a jo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AB4C130" w14:textId="77777777" w:rsidR="007F1A9E" w:rsidRDefault="007F1A9E" w:rsidP="007F1A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redactarea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CV (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w</w:t>
            </w:r>
            <w:r w:rsidR="0044424F"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riting a </w:t>
            </w:r>
            <w:r w:rsidR="0044424F" w:rsidRPr="00E75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CV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/ 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résumé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  <w:p w14:paraId="23640D3B" w14:textId="77777777" w:rsidR="00B047D7" w:rsidRPr="007F1A9E" w:rsidRDefault="007F1A9E" w:rsidP="007F1A9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redactarea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unei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scrisori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intenţie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r w:rsidR="0044424F"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 xml:space="preserve">application </w:t>
            </w:r>
            <w:proofErr w:type="spellStart"/>
            <w:r w:rsidR="0044424F"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letter</w:t>
            </w:r>
            <w:proofErr w:type="spellEnd"/>
            <w:r w:rsidR="00E75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/ </w:t>
            </w:r>
            <w:r w:rsidR="00E7506F" w:rsidRPr="00E750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 xml:space="preserve">cover </w:t>
            </w:r>
            <w:proofErr w:type="spellStart"/>
            <w:r w:rsidR="00E7506F" w:rsidRPr="00E750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fr-FR"/>
              </w:rPr>
              <w:t>letter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  <w:r w:rsidR="00E750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505C4C27" w14:textId="77777777" w:rsidR="0044424F" w:rsidRPr="0044424F" w:rsidRDefault="0044424F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E24516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268163CA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4CDE0D88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1) </w:t>
            </w:r>
          </w:p>
          <w:p w14:paraId="7DB9E961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(Cap. 13)</w:t>
            </w:r>
          </w:p>
          <w:p w14:paraId="603B194F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2) </w:t>
            </w:r>
          </w:p>
          <w:p w14:paraId="5646DB44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(Cap. 2)</w:t>
            </w:r>
          </w:p>
          <w:p w14:paraId="7756AB4C" w14:textId="77777777" w:rsidR="007F1A9E" w:rsidRPr="00876958" w:rsidRDefault="007F1A9E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7-</w:t>
            </w:r>
            <w:r w:rsidR="004153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047D7" w:rsidRPr="00E54C43" w14:paraId="47E7FD2B" w14:textId="77777777" w:rsidTr="007F1A9E">
        <w:tc>
          <w:tcPr>
            <w:tcW w:w="4644" w:type="dxa"/>
            <w:shd w:val="clear" w:color="auto" w:fill="D9D9D9"/>
          </w:tcPr>
          <w:p w14:paraId="5513C22C" w14:textId="77777777" w:rsidR="0044424F" w:rsidRPr="007F1A9E" w:rsidRDefault="007F1A9E" w:rsidP="004442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Piaţa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locurilor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muncă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Practici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recrutare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candidaţilor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  <w:p w14:paraId="720CF33D" w14:textId="77777777" w:rsidR="00B047D7" w:rsidRPr="007F1A9E" w:rsidRDefault="007F1A9E" w:rsidP="007F1A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tipuri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discriminare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5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pe</w:t>
            </w:r>
            <w:proofErr w:type="spellEnd"/>
            <w:r w:rsidR="0035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5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piaţa</w:t>
            </w:r>
            <w:proofErr w:type="spellEnd"/>
            <w:r w:rsidR="0035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5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muncii</w:t>
            </w:r>
            <w:proofErr w:type="spellEnd"/>
            <w:r w:rsidR="00350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(aspect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fizic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vârstă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etc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  <w:r w:rsidR="00415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75DC6285" w14:textId="77777777" w:rsidR="007F1A9E" w:rsidRPr="007F1A9E" w:rsidRDefault="007F1A9E" w:rsidP="007F1A9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vocabular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sinonime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antonime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familii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3261" w:type="dxa"/>
          </w:tcPr>
          <w:p w14:paraId="22BC6FCB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21992BE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1A1F4E41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1) </w:t>
            </w:r>
          </w:p>
          <w:p w14:paraId="3E09D52D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(Cap. 13)</w:t>
            </w:r>
          </w:p>
          <w:p w14:paraId="1A43F6B7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2) </w:t>
            </w:r>
          </w:p>
          <w:p w14:paraId="3C5C9C61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(Cap. 2) </w:t>
            </w:r>
          </w:p>
        </w:tc>
      </w:tr>
      <w:tr w:rsidR="00B047D7" w:rsidRPr="00E54C43" w14:paraId="5D3F926A" w14:textId="77777777" w:rsidTr="007F1A9E">
        <w:tc>
          <w:tcPr>
            <w:tcW w:w="4644" w:type="dxa"/>
            <w:shd w:val="clear" w:color="auto" w:fill="D9D9D9"/>
          </w:tcPr>
          <w:p w14:paraId="29E842D9" w14:textId="77777777" w:rsidR="0044424F" w:rsidRDefault="007F1A9E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Viaţa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profesională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Angajatori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angajaţi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</w:p>
          <w:p w14:paraId="4E594BB5" w14:textId="77777777" w:rsidR="007F1A9E" w:rsidRPr="007F1A9E" w:rsidRDefault="007F1A9E" w:rsidP="007F1A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viaţa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profesională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vs.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iaţ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personală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programul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lucru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  <w:p w14:paraId="52BA4687" w14:textId="77777777" w:rsidR="007F1A9E" w:rsidRPr="007F1A9E" w:rsidRDefault="007F1A9E" w:rsidP="007F1A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vocabular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sinonime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antonime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familii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cuvinte</w:t>
            </w:r>
            <w:proofErr w:type="spellEnd"/>
            <w:r w:rsidRPr="007F1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)</w:t>
            </w:r>
          </w:p>
          <w:p w14:paraId="4F3098D6" w14:textId="77777777" w:rsidR="00B047D7" w:rsidRPr="003D021A" w:rsidRDefault="00B047D7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6423E2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1AC15C49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06FE256E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1) </w:t>
            </w:r>
          </w:p>
          <w:p w14:paraId="5EEE9652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(Cap. 13)</w:t>
            </w:r>
          </w:p>
          <w:p w14:paraId="0209ABD3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2) </w:t>
            </w:r>
          </w:p>
          <w:p w14:paraId="48115D92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(Cap. 2) </w:t>
            </w:r>
          </w:p>
        </w:tc>
      </w:tr>
      <w:tr w:rsidR="00B047D7" w:rsidRPr="00E54C43" w14:paraId="23DC2DE7" w14:textId="77777777" w:rsidTr="007F1A9E">
        <w:tc>
          <w:tcPr>
            <w:tcW w:w="4644" w:type="dxa"/>
            <w:shd w:val="clear" w:color="auto" w:fill="D9D9D9"/>
          </w:tcPr>
          <w:p w14:paraId="6AE0DE52" w14:textId="77777777" w:rsidR="00B047D7" w:rsidRPr="007F1A9E" w:rsidRDefault="007F1A9E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7F1A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Interviul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</w:t>
            </w:r>
            <w:r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The</w:t>
            </w:r>
            <w:r w:rsidR="0044424F" w:rsidRPr="007F1A9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job interview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  <w:p w14:paraId="4FBDEC9E" w14:textId="77777777" w:rsidR="0044424F" w:rsidRPr="007F1A9E" w:rsidRDefault="007F1A9E" w:rsidP="007F1A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</w:rPr>
              <w:t>interviul (ascultare &amp; înţelegere)</w:t>
            </w:r>
          </w:p>
          <w:p w14:paraId="442B5AEA" w14:textId="77777777" w:rsidR="007F1A9E" w:rsidRDefault="007F1A9E" w:rsidP="007F1A9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</w:rPr>
              <w:t>interviul (</w:t>
            </w:r>
            <w:r w:rsidRPr="007F1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roleplay</w:t>
            </w:r>
            <w:r w:rsidRPr="007F1A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E4BA3F7" w14:textId="77777777" w:rsidR="007F1A9E" w:rsidRPr="007F1A9E" w:rsidRDefault="007F1A9E" w:rsidP="007F1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6DE1638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510733DD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1C5D971B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(Cap. 1) </w:t>
            </w:r>
          </w:p>
          <w:p w14:paraId="4D7A96E9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(Cap. 13)</w:t>
            </w:r>
          </w:p>
          <w:p w14:paraId="72FC5A02" w14:textId="77777777" w:rsidR="00B047D7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2) </w:t>
            </w:r>
          </w:p>
          <w:p w14:paraId="5615F81C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(Cap. 2) </w:t>
            </w:r>
          </w:p>
        </w:tc>
      </w:tr>
      <w:tr w:rsidR="00B047D7" w:rsidRPr="00E54C43" w14:paraId="2BD16FA0" w14:textId="77777777" w:rsidTr="007F1A9E">
        <w:tc>
          <w:tcPr>
            <w:tcW w:w="4644" w:type="dxa"/>
            <w:shd w:val="clear" w:color="auto" w:fill="D9D9D9"/>
          </w:tcPr>
          <w:p w14:paraId="50D9C7B1" w14:textId="77777777" w:rsidR="00B047D7" w:rsidRDefault="005E312A" w:rsidP="003D0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Grammar Rev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(I) –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Timpul prezent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DCEA3CC" w14:textId="77777777" w:rsidR="005E312A" w:rsidRDefault="005E312A" w:rsidP="005E31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Present Simple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(structură, sens şi utilizare) </w:t>
            </w:r>
          </w:p>
          <w:p w14:paraId="0B6EA26D" w14:textId="77777777" w:rsidR="005E312A" w:rsidRPr="005E312A" w:rsidRDefault="005E312A" w:rsidP="005E31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Present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Progressive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(structură, sens şi utilizare) </w:t>
            </w:r>
          </w:p>
          <w:p w14:paraId="2E59F6DB" w14:textId="77777777" w:rsidR="005E312A" w:rsidRPr="005E312A" w:rsidRDefault="005E312A" w:rsidP="003D02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5FFF6F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 xml:space="preserve">reading </w:t>
            </w:r>
            <w:r w:rsidRPr="00154274">
              <w:rPr>
                <w:rFonts w:ascii="Times New Roman" w:hAnsi="Times New Roman" w:cs="Times New Roman"/>
                <w:i/>
              </w:rPr>
              <w:lastRenderedPageBreak/>
              <w:t>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19D710EE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 ore</w:t>
            </w:r>
          </w:p>
        </w:tc>
        <w:tc>
          <w:tcPr>
            <w:tcW w:w="1703" w:type="dxa"/>
          </w:tcPr>
          <w:p w14:paraId="6AB13880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(Cap. 1)  </w:t>
            </w:r>
          </w:p>
        </w:tc>
      </w:tr>
      <w:tr w:rsidR="00B047D7" w:rsidRPr="00E54C43" w14:paraId="29F86208" w14:textId="77777777" w:rsidTr="007F1A9E">
        <w:tc>
          <w:tcPr>
            <w:tcW w:w="4644" w:type="dxa"/>
            <w:shd w:val="clear" w:color="auto" w:fill="D9D9D9"/>
          </w:tcPr>
          <w:p w14:paraId="1CB420E6" w14:textId="77777777" w:rsidR="00B047D7" w:rsidRDefault="005E312A" w:rsidP="003D02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 Review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(II)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Timpul viitor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(şi alte mijloace de exprimare a viitorului) </w:t>
            </w:r>
          </w:p>
          <w:p w14:paraId="455ECDE1" w14:textId="77777777" w:rsidR="005E312A" w:rsidRDefault="005E312A" w:rsidP="005E31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Future Tense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(structură, sens şi utilizare) </w:t>
            </w:r>
          </w:p>
          <w:p w14:paraId="610CFEA9" w14:textId="77777777" w:rsidR="005E312A" w:rsidRDefault="005E312A" w:rsidP="005E312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1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Present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Continuous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(planuri de viitor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A929600" w14:textId="77777777" w:rsidR="005E312A" w:rsidRPr="005E312A" w:rsidRDefault="005E312A" w:rsidP="003D021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be going to 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planuri şi intenţii de viitor</w:t>
            </w:r>
            <w:r w:rsidRPr="005E312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4915A75" w14:textId="77777777" w:rsidR="00B047D7" w:rsidRPr="00B047D7" w:rsidRDefault="00B047D7" w:rsidP="00B0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citire şi interpretare (</w:t>
            </w:r>
            <w:r w:rsidRPr="00154274">
              <w:rPr>
                <w:rFonts w:ascii="Times New Roman" w:hAnsi="Times New Roman" w:cs="Times New Roman"/>
                <w:i/>
              </w:rPr>
              <w:t>reading comprehension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exerciţii de vocabular (metoda inductivă), conversaţie (Q&amp;As), </w:t>
            </w:r>
            <w:r w:rsidRPr="00067FF0">
              <w:rPr>
                <w:rFonts w:ascii="Times New Roman" w:hAnsi="Times New Roman" w:cs="Times New Roman"/>
              </w:rPr>
              <w:t xml:space="preserve">discuţii, </w:t>
            </w:r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r w:rsidRPr="00067FF0">
              <w:rPr>
                <w:rFonts w:ascii="Times New Roman" w:hAnsi="Times New Roman" w:cs="Times New Roman"/>
              </w:rPr>
              <w:t xml:space="preserve"> / </w:t>
            </w:r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role-plays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07484041" w14:textId="77777777" w:rsidR="00B047D7" w:rsidRPr="00E54C43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ore</w:t>
            </w:r>
          </w:p>
        </w:tc>
        <w:tc>
          <w:tcPr>
            <w:tcW w:w="1703" w:type="dxa"/>
          </w:tcPr>
          <w:p w14:paraId="79D5B9ED" w14:textId="77777777" w:rsidR="00B047D7" w:rsidRDefault="00B047D7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(Cap. 5)</w:t>
            </w:r>
          </w:p>
          <w:p w14:paraId="174AC1C5" w14:textId="77777777" w:rsidR="00B047D7" w:rsidRPr="00876958" w:rsidRDefault="00B047D7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1DD78239" w14:textId="77777777" w:rsidTr="007F1A9E">
        <w:trPr>
          <w:trHeight w:val="197"/>
        </w:trPr>
        <w:tc>
          <w:tcPr>
            <w:tcW w:w="4644" w:type="dxa"/>
            <w:shd w:val="clear" w:color="auto" w:fill="D9D9D9"/>
          </w:tcPr>
          <w:p w14:paraId="38D5A0FA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261" w:type="dxa"/>
          </w:tcPr>
          <w:p w14:paraId="768D6903" w14:textId="77777777" w:rsidR="00B047D7" w:rsidRPr="00E54C43" w:rsidRDefault="00B047D7" w:rsidP="00B047D7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2A02A242" w14:textId="77777777" w:rsidR="00B047D7" w:rsidRPr="00E54C43" w:rsidRDefault="00B047D7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28 </w:t>
            </w: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703" w:type="dxa"/>
          </w:tcPr>
          <w:p w14:paraId="421795B8" w14:textId="77777777" w:rsidR="00B047D7" w:rsidRPr="00876958" w:rsidRDefault="00B047D7" w:rsidP="00B04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47D7" w:rsidRPr="00E54C43" w14:paraId="24E50667" w14:textId="77777777" w:rsidTr="00813A44">
        <w:tc>
          <w:tcPr>
            <w:tcW w:w="10458" w:type="dxa"/>
            <w:gridSpan w:val="4"/>
            <w:shd w:val="clear" w:color="auto" w:fill="D9D9D9"/>
          </w:tcPr>
          <w:p w14:paraId="6FAB7808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Bibliografie</w:t>
            </w:r>
            <w:proofErr w:type="spellEnd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obligatorie</w:t>
            </w:r>
            <w:proofErr w:type="spellEnd"/>
            <w:r w:rsidRPr="0089220A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2028B502" w14:textId="77777777" w:rsidR="00B047D7" w:rsidRDefault="00B047D7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89220A">
              <w:rPr>
                <w:rFonts w:ascii="Times New Roman" w:hAnsi="Times New Roman" w:cs="Times New Roman"/>
                <w:lang w:val="en-AU"/>
              </w:rPr>
              <w:t xml:space="preserve">Vasile, Veronica – </w:t>
            </w:r>
            <w:r w:rsidRPr="0089220A">
              <w:rPr>
                <w:rFonts w:ascii="Times New Roman" w:hAnsi="Times New Roman" w:cs="Times New Roman"/>
                <w:i/>
                <w:lang w:val="en-AU"/>
              </w:rPr>
              <w:t>English for Business &amp; Commercial Communication</w:t>
            </w:r>
            <w:r w:rsidRPr="0089220A">
              <w:rPr>
                <w:rFonts w:ascii="Times New Roman" w:hAnsi="Times New Roman" w:cs="Times New Roman"/>
                <w:lang w:val="en-AU"/>
              </w:rPr>
              <w:t>,</w:t>
            </w:r>
            <w:r w:rsidRPr="0089220A">
              <w:rPr>
                <w:rFonts w:ascii="Times New Roman" w:hAnsi="Times New Roman" w:cs="Times New Roman"/>
              </w:rPr>
              <w:t xml:space="preserve"> editura Standardizarea, 2013 (</w:t>
            </w:r>
            <w:r>
              <w:rPr>
                <w:rFonts w:ascii="Times New Roman" w:hAnsi="Times New Roman" w:cs="Times New Roman"/>
                <w:lang w:val="en-AU"/>
              </w:rPr>
              <w:t>C</w:t>
            </w:r>
            <w:r w:rsidRPr="0089220A">
              <w:rPr>
                <w:rFonts w:ascii="Times New Roman" w:hAnsi="Times New Roman" w:cs="Times New Roman"/>
                <w:lang w:val="en-AU"/>
              </w:rPr>
              <w:t>ap.</w:t>
            </w:r>
            <w:r>
              <w:rPr>
                <w:rFonts w:ascii="Times New Roman" w:hAnsi="Times New Roman" w:cs="Times New Roman"/>
                <w:b/>
                <w:lang w:val="en-AU"/>
              </w:rPr>
              <w:t xml:space="preserve"> 1 </w:t>
            </w:r>
            <w:r>
              <w:rPr>
                <w:rFonts w:ascii="Times New Roman" w:hAnsi="Times New Roman" w:cs="Times New Roman"/>
                <w:lang w:val="en-AU"/>
              </w:rPr>
              <w:t xml:space="preserve">– </w:t>
            </w:r>
            <w:r w:rsidRPr="001A278D">
              <w:rPr>
                <w:rFonts w:ascii="Times New Roman" w:hAnsi="Times New Roman" w:cs="Times New Roman"/>
                <w:i/>
                <w:lang w:val="en-AU"/>
              </w:rPr>
              <w:t>Jobs – Recruitment &amp; Employment</w:t>
            </w:r>
            <w:r>
              <w:rPr>
                <w:rFonts w:ascii="Times New Roman" w:hAnsi="Times New Roman" w:cs="Times New Roman"/>
                <w:lang w:val="en-AU"/>
              </w:rPr>
              <w:t xml:space="preserve">) </w:t>
            </w:r>
            <w:r w:rsidRPr="0089220A">
              <w:rPr>
                <w:rFonts w:ascii="Times New Roman" w:hAnsi="Times New Roman" w:cs="Times New Roman"/>
                <w:lang w:val="en-AU"/>
              </w:rPr>
              <w:t xml:space="preserve">  </w:t>
            </w:r>
          </w:p>
          <w:p w14:paraId="54B4C8FE" w14:textId="77777777" w:rsidR="00B047D7" w:rsidRPr="00876958" w:rsidRDefault="00B047D7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EA4E3C">
              <w:rPr>
                <w:rFonts w:ascii="Times New Roman" w:hAnsi="Times New Roman" w:cs="Times New Roman"/>
              </w:rPr>
              <w:t xml:space="preserve">Hollinger, Al. – </w:t>
            </w:r>
            <w:r w:rsidRPr="00EA4E3C">
              <w:rPr>
                <w:rFonts w:ascii="Times New Roman" w:hAnsi="Times New Roman" w:cs="Times New Roman"/>
                <w:i/>
              </w:rPr>
              <w:t>Test Your Business English Vocabulary</w:t>
            </w:r>
            <w:r w:rsidRPr="00EA4E3C">
              <w:rPr>
                <w:rFonts w:ascii="Times New Roman" w:hAnsi="Times New Roman" w:cs="Times New Roman"/>
              </w:rPr>
              <w:t>, Ed. Universita</w:t>
            </w:r>
            <w:r>
              <w:rPr>
                <w:rFonts w:ascii="Times New Roman" w:hAnsi="Times New Roman" w:cs="Times New Roman"/>
              </w:rPr>
              <w:t xml:space="preserve">rǎ, Bucureşti, 2009 (Cap. 13 - </w:t>
            </w:r>
            <w:r w:rsidRPr="00B047D7">
              <w:rPr>
                <w:rFonts w:ascii="Times New Roman" w:hAnsi="Times New Roman" w:cs="Times New Roman"/>
                <w:i/>
              </w:rPr>
              <w:t>Recruitment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 w14:paraId="368FAC1D" w14:textId="77777777" w:rsidR="00B047D7" w:rsidRPr="00EA4E3C" w:rsidRDefault="00B047D7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>
              <w:rPr>
                <w:rFonts w:ascii="Times New Roman" w:hAnsi="Times New Roman" w:cs="Times New Roman"/>
              </w:rPr>
              <w:t xml:space="preserve">Brookes, Michael; Horner, David – </w:t>
            </w:r>
            <w:r w:rsidRPr="00876958">
              <w:rPr>
                <w:rFonts w:ascii="Times New Roman" w:hAnsi="Times New Roman" w:cs="Times New Roman"/>
                <w:i/>
              </w:rPr>
              <w:t>Business English</w:t>
            </w:r>
            <w:r>
              <w:rPr>
                <w:rFonts w:ascii="Times New Roman" w:hAnsi="Times New Roman" w:cs="Times New Roman"/>
              </w:rPr>
              <w:t xml:space="preserve"> (Engleza pentru afaceri), ed. Teora, 1997 (Cap. 2 - </w:t>
            </w:r>
            <w:r w:rsidRPr="00B047D7">
              <w:rPr>
                <w:rFonts w:ascii="Times New Roman" w:hAnsi="Times New Roman" w:cs="Times New Roman"/>
                <w:i/>
              </w:rPr>
              <w:t>Recruitment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0CAA755" w14:textId="77777777" w:rsidR="00B047D7" w:rsidRPr="0089220A" w:rsidRDefault="00B047D7" w:rsidP="009450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Gălățeanu, Georgiana – </w:t>
            </w:r>
            <w:r w:rsidRPr="0094504B">
              <w:rPr>
                <w:rFonts w:ascii="Times New Roman" w:hAnsi="Times New Roman" w:cs="Times New Roman"/>
                <w:i/>
              </w:rPr>
              <w:t>Exerciții de gramatică engleză</w:t>
            </w:r>
            <w:r>
              <w:rPr>
                <w:rFonts w:ascii="Times New Roman" w:hAnsi="Times New Roman" w:cs="Times New Roman"/>
              </w:rPr>
              <w:t xml:space="preserve">, ed. Albatros, 1979 (Cap. 1, 5) </w:t>
            </w:r>
          </w:p>
          <w:p w14:paraId="398236B4" w14:textId="77777777" w:rsidR="00B047D7" w:rsidRPr="0089220A" w:rsidRDefault="00B047D7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  <w:r w:rsidRPr="0089220A"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  <w:t>Bibliografie suplimentară:</w:t>
            </w:r>
          </w:p>
          <w:p w14:paraId="53797487" w14:textId="77777777" w:rsidR="00B047D7" w:rsidRPr="0089220A" w:rsidRDefault="00B047D7" w:rsidP="009450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AU"/>
              </w:rPr>
            </w:pPr>
            <w:r w:rsidRPr="0089220A">
              <w:rPr>
                <w:rFonts w:ascii="Times New Roman" w:hAnsi="Times New Roman" w:cs="Times New Roman"/>
              </w:rPr>
              <w:t xml:space="preserve">Tullis, Graham &amp; Trappe, Tonya – </w:t>
            </w:r>
            <w:r w:rsidRPr="0089220A">
              <w:rPr>
                <w:rFonts w:ascii="Times New Roman" w:hAnsi="Times New Roman" w:cs="Times New Roman"/>
                <w:i/>
                <w:iCs/>
              </w:rPr>
              <w:t>New Insights into Bu</w:t>
            </w:r>
            <w:r>
              <w:rPr>
                <w:rFonts w:ascii="Times New Roman" w:hAnsi="Times New Roman" w:cs="Times New Roman"/>
                <w:i/>
                <w:iCs/>
              </w:rPr>
              <w:t>siness</w:t>
            </w:r>
            <w:r w:rsidRPr="0089220A">
              <w:rPr>
                <w:rFonts w:ascii="Times New Roman" w:hAnsi="Times New Roman" w:cs="Times New Roman"/>
              </w:rPr>
              <w:t>, Longman</w:t>
            </w:r>
            <w:r w:rsidRPr="008922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225414">
              <w:rPr>
                <w:rFonts w:ascii="Times New Roman" w:hAnsi="Times New Roman" w:cs="Times New Roman"/>
              </w:rPr>
              <w:t>(Pearson Education Ltd.), 2004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9220A">
              <w:rPr>
                <w:rFonts w:ascii="Times New Roman" w:hAnsi="Times New Roman" w:cs="Times New Roman"/>
              </w:rPr>
              <w:t xml:space="preserve">Unit </w:t>
            </w:r>
            <w:r>
              <w:rPr>
                <w:rFonts w:ascii="Times New Roman" w:hAnsi="Times New Roman" w:cs="Times New Roman"/>
              </w:rPr>
              <w:t>2</w:t>
            </w:r>
            <w:r w:rsidR="00415305">
              <w:rPr>
                <w:rFonts w:ascii="Times New Roman" w:hAnsi="Times New Roman" w:cs="Times New Roman"/>
              </w:rPr>
              <w:t xml:space="preserve"> – </w:t>
            </w:r>
            <w:r w:rsidR="00415305" w:rsidRPr="00415305">
              <w:rPr>
                <w:rFonts w:ascii="Times New Roman" w:hAnsi="Times New Roman" w:cs="Times New Roman"/>
                <w:i/>
              </w:rPr>
              <w:t>Recruitment</w:t>
            </w:r>
            <w:r>
              <w:rPr>
                <w:rFonts w:ascii="Times New Roman" w:hAnsi="Times New Roman" w:cs="Times New Roman"/>
                <w:bCs/>
              </w:rPr>
              <w:t xml:space="preserve">)  </w:t>
            </w:r>
            <w:r w:rsidRPr="0089220A">
              <w:rPr>
                <w:rFonts w:ascii="Times New Roman" w:hAnsi="Times New Roman" w:cs="Times New Roman"/>
              </w:rPr>
              <w:t xml:space="preserve">   </w:t>
            </w:r>
          </w:p>
          <w:p w14:paraId="7578306A" w14:textId="77777777" w:rsidR="005E312A" w:rsidRDefault="00B047D7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r w:rsidRPr="0089220A">
              <w:rPr>
                <w:sz w:val="22"/>
                <w:szCs w:val="22"/>
              </w:rPr>
              <w:t xml:space="preserve">Duckworth, M. – </w:t>
            </w:r>
            <w:r w:rsidRPr="0089220A">
              <w:rPr>
                <w:i/>
                <w:iCs/>
                <w:sz w:val="22"/>
                <w:szCs w:val="22"/>
              </w:rPr>
              <w:t>Oxford Business English</w:t>
            </w:r>
            <w:r w:rsidRPr="0089220A">
              <w:rPr>
                <w:sz w:val="22"/>
                <w:szCs w:val="22"/>
              </w:rPr>
              <w:t xml:space="preserve"> (</w:t>
            </w:r>
            <w:r w:rsidRPr="0089220A">
              <w:rPr>
                <w:i/>
                <w:iCs/>
                <w:sz w:val="22"/>
                <w:szCs w:val="22"/>
              </w:rPr>
              <w:t>Grammar</w:t>
            </w:r>
            <w:r w:rsidRPr="0089220A">
              <w:rPr>
                <w:sz w:val="22"/>
                <w:szCs w:val="22"/>
              </w:rPr>
              <w:t xml:space="preserve"> &amp; </w:t>
            </w:r>
            <w:r w:rsidRPr="0089220A">
              <w:rPr>
                <w:i/>
                <w:iCs/>
                <w:sz w:val="22"/>
                <w:szCs w:val="22"/>
              </w:rPr>
              <w:t>Practice</w:t>
            </w:r>
            <w:r w:rsidRPr="0089220A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Oxford University Press, 1998</w:t>
            </w:r>
            <w:r w:rsidR="005E312A">
              <w:rPr>
                <w:sz w:val="22"/>
                <w:szCs w:val="22"/>
              </w:rPr>
              <w:t xml:space="preserve"> </w:t>
            </w:r>
          </w:p>
          <w:p w14:paraId="1EE63664" w14:textId="77777777" w:rsidR="005E312A" w:rsidRDefault="005E312A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8" w:history="1">
              <w:r w:rsidRPr="005B08EF">
                <w:rPr>
                  <w:rStyle w:val="Hyperlink"/>
                  <w:sz w:val="22"/>
                  <w:szCs w:val="22"/>
                </w:rPr>
                <w:t>https://europass.cedefop.europa.eu/ro/documents/curriculum-vitae/templates-instructions</w:t>
              </w:r>
            </w:hyperlink>
          </w:p>
          <w:p w14:paraId="00C152C1" w14:textId="77777777" w:rsidR="005E312A" w:rsidRDefault="005E312A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9" w:history="1">
              <w:r w:rsidRPr="005B08EF">
                <w:rPr>
                  <w:rStyle w:val="Hyperlink"/>
                  <w:sz w:val="22"/>
                  <w:szCs w:val="22"/>
                </w:rPr>
                <w:t>http://www.anofm.ro/cv-europass-noul-model</w:t>
              </w:r>
            </w:hyperlink>
            <w:r w:rsidRPr="005B08EF">
              <w:rPr>
                <w:sz w:val="22"/>
                <w:szCs w:val="22"/>
              </w:rPr>
              <w:t xml:space="preserve"> </w:t>
            </w:r>
          </w:p>
          <w:p w14:paraId="139060FA" w14:textId="77777777" w:rsidR="005E312A" w:rsidRPr="005E312A" w:rsidRDefault="005E312A" w:rsidP="005E312A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hyperlink r:id="rId10" w:history="1">
              <w:r w:rsidRPr="003A4B62">
                <w:rPr>
                  <w:rStyle w:val="Hyperlink"/>
                  <w:sz w:val="22"/>
                  <w:szCs w:val="22"/>
                </w:rPr>
                <w:t>http://www.best-job-interview.com/</w:t>
              </w:r>
            </w:hyperlink>
            <w:r w:rsidRPr="003A4B62">
              <w:rPr>
                <w:sz w:val="22"/>
                <w:szCs w:val="22"/>
              </w:rPr>
              <w:t xml:space="preserve"> (interview tips, sample CVs and cover letters for various professions)</w:t>
            </w:r>
          </w:p>
        </w:tc>
      </w:tr>
    </w:tbl>
    <w:p w14:paraId="01336983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C637862" w14:textId="77777777" w:rsidR="00E54C43" w:rsidRPr="00440485" w:rsidRDefault="00E54C43" w:rsidP="00440485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4D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  <w:r w:rsidR="006341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4B031585" w14:textId="77777777" w:rsidTr="00813A44">
        <w:tc>
          <w:tcPr>
            <w:tcW w:w="10428" w:type="dxa"/>
          </w:tcPr>
          <w:p w14:paraId="7F0E02C1" w14:textId="77777777" w:rsid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Pe parcursul derulării disciplinei</w:t>
            </w:r>
            <w:r w:rsidR="00714DA6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,</w:t>
            </w: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pot fi invitaţi practicieni pentru prelegeri punctuale.</w:t>
            </w:r>
          </w:p>
          <w:p w14:paraId="578CAE2F" w14:textId="77777777" w:rsidR="00E54C43" w:rsidRP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Anual, în perioada de analiză a planurilor de învăţământ, conținutul disciplinei și oportunitatea introducerii sau înlocuirii unor discipline sunt discutate cu reprezentanții comunității epistemice și cu reprezentanți ai mediului de afaceri din diverse dome</w:t>
            </w:r>
            <w:r w:rsidR="006341CE"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nii de activitate, inclusiv cu </w:t>
            </w:r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reprezentanţi din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sistemul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cooperatist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Uniunea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Naţională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Cooperaţiei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Mesteşugăreşti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– UCECOM,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vederea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adaptării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cerințele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acestora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pieței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muncii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505D5DFE" w14:textId="77777777" w:rsidR="00E54C43" w:rsidRPr="006341CE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8EBA879" w14:textId="77777777" w:rsidR="00E54C43" w:rsidRPr="00E54C43" w:rsidRDefault="00E54C43" w:rsidP="00E86F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10.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Evaluare</w:t>
      </w:r>
      <w:proofErr w:type="spellEnd"/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812"/>
        <w:gridCol w:w="1984"/>
        <w:gridCol w:w="1106"/>
      </w:tblGrid>
      <w:tr w:rsidR="00E54C43" w:rsidRPr="006A0C91" w14:paraId="375D771B" w14:textId="77777777" w:rsidTr="00876958">
        <w:tc>
          <w:tcPr>
            <w:tcW w:w="1526" w:type="dxa"/>
          </w:tcPr>
          <w:p w14:paraId="73AB0392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Tip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activitate</w:t>
            </w:r>
            <w:proofErr w:type="spellEnd"/>
          </w:p>
        </w:tc>
        <w:tc>
          <w:tcPr>
            <w:tcW w:w="5812" w:type="dxa"/>
            <w:shd w:val="clear" w:color="auto" w:fill="D9D9D9"/>
          </w:tcPr>
          <w:p w14:paraId="02B4DB2C" w14:textId="77777777" w:rsidR="00E54C43" w:rsidRPr="006A0C91" w:rsidRDefault="00E54C43" w:rsidP="006A0C91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10.1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Criterii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1984" w:type="dxa"/>
          </w:tcPr>
          <w:p w14:paraId="6F48E672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10.2 Metode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evaluare</w:t>
            </w:r>
            <w:proofErr w:type="spellEnd"/>
          </w:p>
        </w:tc>
        <w:tc>
          <w:tcPr>
            <w:tcW w:w="1106" w:type="dxa"/>
          </w:tcPr>
          <w:p w14:paraId="5ABD9DD9" w14:textId="77777777" w:rsidR="00E54C43" w:rsidRPr="006A0C91" w:rsidRDefault="00E54C43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10.3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Pondere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din nota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finală</w:t>
            </w:r>
            <w:proofErr w:type="spellEnd"/>
          </w:p>
        </w:tc>
      </w:tr>
      <w:tr w:rsidR="00E54C43" w:rsidRPr="00E54C43" w14:paraId="1C2915F8" w14:textId="77777777" w:rsidTr="00876958">
        <w:trPr>
          <w:trHeight w:val="228"/>
        </w:trPr>
        <w:tc>
          <w:tcPr>
            <w:tcW w:w="1526" w:type="dxa"/>
          </w:tcPr>
          <w:p w14:paraId="17AF288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10.4 Curs</w:t>
            </w:r>
          </w:p>
        </w:tc>
        <w:tc>
          <w:tcPr>
            <w:tcW w:w="5812" w:type="dxa"/>
            <w:shd w:val="clear" w:color="auto" w:fill="D9D9D9"/>
          </w:tcPr>
          <w:p w14:paraId="35B22466" w14:textId="77777777" w:rsidR="00E54C43" w:rsidRPr="001A278D" w:rsidRDefault="00876958" w:rsidP="00876958">
            <w:pPr>
              <w:widowControl w:val="0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</w:p>
        </w:tc>
        <w:tc>
          <w:tcPr>
            <w:tcW w:w="1984" w:type="dxa"/>
          </w:tcPr>
          <w:p w14:paraId="0E2B2BB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14:paraId="29397422" w14:textId="77777777" w:rsidR="00E54C43" w:rsidRPr="00E54C43" w:rsidRDefault="00E54C43" w:rsidP="0087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958" w:rsidRPr="00E54C43" w14:paraId="027AF40B" w14:textId="77777777" w:rsidTr="00876958">
        <w:trPr>
          <w:trHeight w:val="1375"/>
        </w:trPr>
        <w:tc>
          <w:tcPr>
            <w:tcW w:w="1526" w:type="dxa"/>
            <w:vMerge w:val="restart"/>
          </w:tcPr>
          <w:p w14:paraId="6F3C87DC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</w:p>
        </w:tc>
        <w:tc>
          <w:tcPr>
            <w:tcW w:w="5812" w:type="dxa"/>
            <w:vMerge w:val="restart"/>
            <w:shd w:val="clear" w:color="auto" w:fill="D9D9D9"/>
          </w:tcPr>
          <w:p w14:paraId="0034E8AE" w14:textId="77777777" w:rsidR="00615F50" w:rsidRPr="008F325B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 xml:space="preserve">Prezenţa şi participarea activă la seminar (discuţii, activităţi de grup); </w:t>
            </w:r>
          </w:p>
          <w:p w14:paraId="08CF021A" w14:textId="77777777" w:rsidR="00615F50" w:rsidRPr="008F325B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8F325B">
              <w:rPr>
                <w:rFonts w:ascii="Times New Roman" w:hAnsi="Times New Roman" w:cs="Times New Roman"/>
                <w:lang w:val="it-IT"/>
              </w:rPr>
              <w:t xml:space="preserve">Înţelegerea şi interpretarea corectă a cerinţelor şi mesajelor / textelor (de diverse tipuri) în limba </w:t>
            </w:r>
            <w:r w:rsidRPr="008F325B">
              <w:rPr>
                <w:rFonts w:ascii="Times New Roman" w:hAnsi="Times New Roman" w:cs="Times New Roman"/>
                <w:lang w:val="it-IT"/>
              </w:rPr>
              <w:lastRenderedPageBreak/>
              <w:t>engleză;</w:t>
            </w:r>
          </w:p>
          <w:p w14:paraId="08905D57" w14:textId="77777777" w:rsid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E</w:t>
            </w:r>
            <w:r w:rsidRPr="008F325B">
              <w:rPr>
                <w:rFonts w:ascii="Times New Roman" w:hAnsi="Times New Roman" w:cs="Times New Roman"/>
                <w:lang w:val="ro-RO"/>
              </w:rPr>
              <w:t>xprimarea liberă (corectă şi fluentă), atât oral, cât şi în scris, în limba-</w:t>
            </w:r>
            <w:r>
              <w:rPr>
                <w:rFonts w:ascii="Times New Roman" w:hAnsi="Times New Roman" w:cs="Times New Roman"/>
                <w:lang w:val="ro-RO"/>
              </w:rPr>
              <w:t>ţintă (engleză);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55995CF" w14:textId="77777777" w:rsid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 xml:space="preserve">Coerenţa logică în </w:t>
            </w:r>
            <w:r>
              <w:rPr>
                <w:rFonts w:ascii="Times New Roman" w:hAnsi="Times New Roman" w:cs="Times New Roman"/>
                <w:lang w:val="ro-RO"/>
              </w:rPr>
              <w:t>exprimare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şi argumentare; </w:t>
            </w:r>
          </w:p>
          <w:p w14:paraId="78D4EE28" w14:textId="77777777" w:rsidR="00615F50" w:rsidRPr="00EB119A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B119A">
              <w:rPr>
                <w:rFonts w:ascii="Times New Roman" w:hAnsi="Times New Roman" w:cs="Times New Roman"/>
              </w:rPr>
              <w:t>Capacitatea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B119A">
              <w:rPr>
                <w:rFonts w:ascii="Times New Roman" w:hAnsi="Times New Roman" w:cs="Times New Roman"/>
              </w:rPr>
              <w:t>înţelegere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şi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elucrare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informaţiei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analiză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şi</w:t>
            </w:r>
            <w:proofErr w:type="spellEnd"/>
            <w:r w:rsidRPr="00EB1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19A">
              <w:rPr>
                <w:rFonts w:ascii="Times New Roman" w:hAnsi="Times New Roman" w:cs="Times New Roman"/>
              </w:rPr>
              <w:t>sinteză</w:t>
            </w:r>
            <w:proofErr w:type="spellEnd"/>
            <w:r w:rsidRPr="00EB119A">
              <w:rPr>
                <w:rFonts w:ascii="Times New Roman" w:hAnsi="Times New Roman" w:cs="Times New Roman"/>
              </w:rPr>
              <w:t>);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BC1642D" w14:textId="77777777" w:rsid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F325B">
              <w:rPr>
                <w:rFonts w:ascii="Times New Roman" w:hAnsi="Times New Roman" w:cs="Times New Roman"/>
                <w:lang w:val="ro-RO"/>
              </w:rPr>
              <w:t>Cunoaşterea terminologiei de specialitate a</w:t>
            </w:r>
            <w:r>
              <w:rPr>
                <w:rFonts w:ascii="Times New Roman" w:hAnsi="Times New Roman" w:cs="Times New Roman"/>
                <w:lang w:val="ro-RO"/>
              </w:rPr>
              <w:t>ferente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tematicii studiate</w:t>
            </w:r>
            <w:r w:rsidRPr="008F325B">
              <w:rPr>
                <w:rFonts w:ascii="Times New Roman" w:hAnsi="Times New Roman" w:cs="Times New Roman"/>
                <w:lang w:val="ro-RO"/>
              </w:rPr>
              <w:t xml:space="preserve"> (în limba engleză); </w:t>
            </w:r>
          </w:p>
          <w:p w14:paraId="652CDEB3" w14:textId="77777777" w:rsidR="00876958" w:rsidRPr="00615F50" w:rsidRDefault="00615F50" w:rsidP="00615F50">
            <w:pPr>
              <w:pStyle w:val="Default"/>
              <w:widowControl w:val="0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15F50">
              <w:rPr>
                <w:rFonts w:ascii="Times New Roman" w:hAnsi="Times New Roman" w:cs="Times New Roman"/>
              </w:rPr>
              <w:t>Aspecte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50">
              <w:rPr>
                <w:rFonts w:ascii="Times New Roman" w:hAnsi="Times New Roman" w:cs="Times New Roman"/>
              </w:rPr>
              <w:t>atitudinale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15F50">
              <w:rPr>
                <w:rFonts w:ascii="Times New Roman" w:hAnsi="Times New Roman" w:cs="Times New Roman"/>
              </w:rPr>
              <w:t>seriozitate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5F50">
              <w:rPr>
                <w:rFonts w:ascii="Times New Roman" w:hAnsi="Times New Roman" w:cs="Times New Roman"/>
              </w:rPr>
              <w:t>interes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50">
              <w:rPr>
                <w:rFonts w:ascii="Times New Roman" w:hAnsi="Times New Roman" w:cs="Times New Roman"/>
              </w:rPr>
              <w:t>pentru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50">
              <w:rPr>
                <w:rFonts w:ascii="Times New Roman" w:hAnsi="Times New Roman" w:cs="Times New Roman"/>
              </w:rPr>
              <w:t>studiul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individual </w:t>
            </w:r>
            <w:proofErr w:type="spellStart"/>
            <w:r w:rsidRPr="00615F50">
              <w:rPr>
                <w:rFonts w:ascii="Times New Roman" w:hAnsi="Times New Roman" w:cs="Times New Roman"/>
              </w:rPr>
              <w:t>şi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50">
              <w:rPr>
                <w:rFonts w:ascii="Times New Roman" w:hAnsi="Times New Roman" w:cs="Times New Roman"/>
              </w:rPr>
              <w:t>implicare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50">
              <w:rPr>
                <w:rFonts w:ascii="Times New Roman" w:hAnsi="Times New Roman" w:cs="Times New Roman"/>
              </w:rPr>
              <w:t>în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50">
              <w:rPr>
                <w:rFonts w:ascii="Times New Roman" w:hAnsi="Times New Roman" w:cs="Times New Roman"/>
              </w:rPr>
              <w:t>activitatea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15F50">
              <w:rPr>
                <w:rFonts w:ascii="Times New Roman" w:hAnsi="Times New Roman" w:cs="Times New Roman"/>
              </w:rPr>
              <w:t>cercetare</w:t>
            </w:r>
            <w:proofErr w:type="spellEnd"/>
            <w:r w:rsidRPr="00615F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5F50">
              <w:rPr>
                <w:rFonts w:ascii="Times New Roman" w:hAnsi="Times New Roman" w:cs="Times New Roman"/>
              </w:rPr>
              <w:t>ştiinţifică</w:t>
            </w:r>
            <w:proofErr w:type="spellEnd"/>
            <w:r w:rsidRPr="00615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05685664" w14:textId="77777777" w:rsidR="00876958" w:rsidRPr="001A278D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Examen scris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(probă de verificare)</w:t>
            </w:r>
          </w:p>
        </w:tc>
        <w:tc>
          <w:tcPr>
            <w:tcW w:w="1106" w:type="dxa"/>
          </w:tcPr>
          <w:p w14:paraId="0EC6FA3F" w14:textId="77777777" w:rsidR="00876958" w:rsidRPr="001A278D" w:rsidRDefault="00B511AF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6</w:t>
            </w:r>
            <w:r w:rsidR="0087695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0%</w:t>
            </w:r>
          </w:p>
        </w:tc>
      </w:tr>
      <w:tr w:rsidR="00876958" w:rsidRPr="00E54C43" w14:paraId="00633784" w14:textId="77777777" w:rsidTr="00876958">
        <w:trPr>
          <w:trHeight w:val="1120"/>
        </w:trPr>
        <w:tc>
          <w:tcPr>
            <w:tcW w:w="1526" w:type="dxa"/>
            <w:vMerge/>
          </w:tcPr>
          <w:p w14:paraId="41F10377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561ED249" w14:textId="77777777" w:rsidR="00876958" w:rsidRPr="00440485" w:rsidRDefault="00876958" w:rsidP="0087695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761421" w14:textId="77777777" w:rsidR="00876958" w:rsidRPr="00E54C43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78D">
              <w:rPr>
                <w:rFonts w:ascii="Times New Roman" w:eastAsia="Times New Roman" w:hAnsi="Times New Roman" w:cs="Times New Roman"/>
                <w:sz w:val="24"/>
                <w:szCs w:val="24"/>
              </w:rPr>
              <w:t>Testarea continuă pe parcursul semestrului</w:t>
            </w:r>
          </w:p>
        </w:tc>
        <w:tc>
          <w:tcPr>
            <w:tcW w:w="1106" w:type="dxa"/>
          </w:tcPr>
          <w:p w14:paraId="07EF3F7C" w14:textId="77777777" w:rsidR="00876958" w:rsidRPr="00E54C43" w:rsidRDefault="00B511AF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76958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0 %</w:t>
            </w:r>
          </w:p>
        </w:tc>
      </w:tr>
      <w:tr w:rsidR="00876958" w:rsidRPr="00E54C43" w14:paraId="0B354DFE" w14:textId="77777777" w:rsidTr="00876958">
        <w:trPr>
          <w:trHeight w:val="1375"/>
        </w:trPr>
        <w:tc>
          <w:tcPr>
            <w:tcW w:w="1526" w:type="dxa"/>
            <w:vMerge/>
          </w:tcPr>
          <w:p w14:paraId="795570A8" w14:textId="77777777" w:rsidR="00876958" w:rsidRPr="00E54C43" w:rsidRDefault="00876958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5DCFD597" w14:textId="77777777" w:rsidR="00876958" w:rsidRPr="00440485" w:rsidRDefault="00876958" w:rsidP="00876958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41F420" w14:textId="77777777" w:rsidR="00876958" w:rsidRPr="00E54C43" w:rsidRDefault="00876958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Participarea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activă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 seminar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şi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realizarea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 gen teme / referate / eseuri / traduceri / proiecte</w:t>
            </w:r>
          </w:p>
        </w:tc>
        <w:tc>
          <w:tcPr>
            <w:tcW w:w="1106" w:type="dxa"/>
          </w:tcPr>
          <w:p w14:paraId="423F232D" w14:textId="77777777" w:rsidR="00876958" w:rsidRPr="00E54C43" w:rsidRDefault="00876958" w:rsidP="0087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0%</w:t>
            </w:r>
          </w:p>
        </w:tc>
      </w:tr>
      <w:tr w:rsidR="00E54C43" w:rsidRPr="00E54C43" w14:paraId="601955F0" w14:textId="77777777" w:rsidTr="00876958">
        <w:trPr>
          <w:trHeight w:val="226"/>
        </w:trPr>
        <w:tc>
          <w:tcPr>
            <w:tcW w:w="1526" w:type="dxa"/>
            <w:vMerge/>
          </w:tcPr>
          <w:p w14:paraId="16FDB82E" w14:textId="77777777" w:rsidR="00E54C43" w:rsidRPr="00E54C43" w:rsidRDefault="00E54C43" w:rsidP="00E54C43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D9D9D9"/>
          </w:tcPr>
          <w:p w14:paraId="1E8F8B5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03E0444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106" w:type="dxa"/>
          </w:tcPr>
          <w:p w14:paraId="4DA8CEFB" w14:textId="77777777" w:rsidR="00E54C43" w:rsidRPr="00E54C43" w:rsidRDefault="00E54C43" w:rsidP="00876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4FC4AD93" w14:textId="77777777" w:rsidTr="00876958">
        <w:tc>
          <w:tcPr>
            <w:tcW w:w="10428" w:type="dxa"/>
            <w:gridSpan w:val="4"/>
          </w:tcPr>
          <w:p w14:paraId="4702C17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10.6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Standard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minim</w:t>
            </w:r>
            <w:r w:rsid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proofErr w:type="spellEnd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A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performanţă</w:t>
            </w:r>
            <w:proofErr w:type="spellEnd"/>
          </w:p>
        </w:tc>
      </w:tr>
      <w:tr w:rsidR="00E54C43" w:rsidRPr="00E54C43" w14:paraId="098EF408" w14:textId="77777777" w:rsidTr="00876958">
        <w:tc>
          <w:tcPr>
            <w:tcW w:w="10428" w:type="dxa"/>
            <w:gridSpan w:val="4"/>
          </w:tcPr>
          <w:p w14:paraId="4743B4D9" w14:textId="77777777" w:rsidR="00440485" w:rsidRPr="00440485" w:rsidRDefault="00440485" w:rsidP="00440485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B7DB783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obţinerea notei minime 5 la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proba de verificare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finală;</w:t>
            </w:r>
          </w:p>
          <w:p w14:paraId="70F5C56C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 la minim 1/2 din seminarii;</w:t>
            </w:r>
          </w:p>
          <w:p w14:paraId="1FA3C037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temelor scrise / proiectelor în timp util (dacă este cazul); </w:t>
            </w:r>
          </w:p>
          <w:p w14:paraId="6811BABF" w14:textId="77777777" w:rsidR="00615F50" w:rsidRPr="00615F50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însuşirea unui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vocabular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 tematicii studiate (inclusiv a 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/>
              </w:rPr>
              <w:t>limbajului funcțional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361725" w14:textId="77777777" w:rsidR="00E54C43" w:rsidRPr="00440485" w:rsidRDefault="00615F50" w:rsidP="00615F50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exprimarea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liberă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inteligibilă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coerentă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limba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engleză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oral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15F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scris</w:t>
            </w:r>
            <w:proofErr w:type="spellEnd"/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). </w:t>
            </w:r>
            <w:r w:rsidRPr="0061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228D2E" w14:textId="77777777" w:rsidR="00440485" w:rsidRPr="00714DA6" w:rsidRDefault="00440485" w:rsidP="00440485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4C3493F9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C4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81D92B9" w14:textId="4A97373E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 w:rsidR="00C20CD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C20CDA" w:rsidRPr="00C20CD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5B0CD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2</w:t>
      </w:r>
      <w:r w:rsidR="00C20CDA" w:rsidRPr="00C20CD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.09.202</w:t>
      </w:r>
      <w:r w:rsidR="0004597B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4</w:t>
      </w:r>
    </w:p>
    <w:p w14:paraId="2C3E9978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75F3CE1" w14:textId="77777777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Semnătura titularului de curs,                    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Semnătura titularului de seminar,</w:t>
      </w:r>
    </w:p>
    <w:p w14:paraId="4BAF8357" w14:textId="5CA7840A" w:rsidR="00383428" w:rsidRDefault="00383428" w:rsidP="00F47EAC">
      <w:pPr>
        <w:ind w:left="283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Lector univ. dr. Veronica Vasile     </w:t>
      </w:r>
    </w:p>
    <w:p w14:paraId="7613136C" w14:textId="77777777" w:rsidR="002E5E06" w:rsidRPr="00383428" w:rsidRDefault="002E5E06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AA7C2FA" w14:textId="77777777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……………..............................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.....................................................</w:t>
      </w:r>
    </w:p>
    <w:p w14:paraId="624E427F" w14:textId="77579586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Data avizării în departament: </w:t>
      </w:r>
      <w:r w:rsidR="00F17D99" w:rsidRPr="00F17D99">
        <w:rPr>
          <w:rFonts w:ascii="Times New Roman" w:eastAsia="Times New Roman" w:hAnsi="Times New Roman" w:cs="Times New Roman"/>
          <w:sz w:val="24"/>
          <w:szCs w:val="24"/>
          <w:lang w:val="pt-BR"/>
        </w:rPr>
        <w:t>30.09.202</w:t>
      </w:r>
      <w:r w:rsidR="0004597B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Avizat,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</w:t>
      </w:r>
    </w:p>
    <w:p w14:paraId="6AB9B98B" w14:textId="27A47178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directorului de departament,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Responsabil program de studii,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720FF7DD" w14:textId="0F08F425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Conf.univ.dr. </w:t>
      </w:r>
      <w:r w:rsidR="00C52A52">
        <w:rPr>
          <w:rFonts w:ascii="Times New Roman" w:eastAsia="Times New Roman" w:hAnsi="Times New Roman" w:cs="Times New Roman"/>
          <w:sz w:val="24"/>
          <w:szCs w:val="24"/>
          <w:lang w:val="pt-BR"/>
        </w:rPr>
        <w:t>Aurelian DIACONU</w:t>
      </w:r>
      <w:r w:rsidR="00C52A52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          Conf.univ.dr. Andrei BUIGA</w:t>
      </w:r>
    </w:p>
    <w:p w14:paraId="69A4C87A" w14:textId="77777777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1ABDF70" w14:textId="77777777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.....................................................</w:t>
      </w:r>
    </w:p>
    <w:p w14:paraId="61AB0529" w14:textId="67E725B9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Data aprobării în Consiliul facultății: </w:t>
      </w:r>
      <w:r w:rsidR="00F17D99" w:rsidRPr="00F17D99">
        <w:rPr>
          <w:rFonts w:ascii="Times New Roman" w:eastAsia="Times New Roman" w:hAnsi="Times New Roman" w:cs="Times New Roman"/>
          <w:sz w:val="24"/>
          <w:szCs w:val="24"/>
          <w:lang w:val="pt-BR"/>
        </w:rPr>
        <w:t>30.09.202</w:t>
      </w:r>
      <w:r w:rsidR="0004597B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748699BE" w14:textId="77777777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>Semnătura Decan,</w:t>
      </w:r>
    </w:p>
    <w:p w14:paraId="6AC512DE" w14:textId="77777777" w:rsidR="00383428" w:rsidRPr="00383428" w:rsidRDefault="00383428" w:rsidP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>Conf.univ.dr. Anca Mihaela MELINCEANU</w:t>
      </w:r>
    </w:p>
    <w:p w14:paraId="7DD11191" w14:textId="54DD19F5" w:rsidR="008628AB" w:rsidRPr="002E5E06" w:rsidRDefault="00383428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>.....................................................</w:t>
      </w:r>
      <w:r w:rsidRPr="0038342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sectPr w:rsidR="008628AB" w:rsidRPr="002E5E06" w:rsidSect="00E54C43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23D4" w14:textId="77777777" w:rsidR="007E3D22" w:rsidRDefault="007E3D22" w:rsidP="00E54C43">
      <w:pPr>
        <w:spacing w:after="0" w:line="240" w:lineRule="auto"/>
      </w:pPr>
      <w:r>
        <w:separator/>
      </w:r>
    </w:p>
  </w:endnote>
  <w:endnote w:type="continuationSeparator" w:id="0">
    <w:p w14:paraId="5F52A141" w14:textId="77777777" w:rsidR="007E3D22" w:rsidRDefault="007E3D22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8535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7CAAB" w14:textId="77777777" w:rsidR="007F1A9E" w:rsidRDefault="008B58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C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86D763" w14:textId="77777777" w:rsidR="007F1A9E" w:rsidRDefault="007F1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4A45D" w14:textId="77777777" w:rsidR="007E3D22" w:rsidRDefault="007E3D22" w:rsidP="00E54C43">
      <w:pPr>
        <w:spacing w:after="0" w:line="240" w:lineRule="auto"/>
      </w:pPr>
      <w:r>
        <w:separator/>
      </w:r>
    </w:p>
  </w:footnote>
  <w:footnote w:type="continuationSeparator" w:id="0">
    <w:p w14:paraId="465AA58A" w14:textId="77777777" w:rsidR="007E3D22" w:rsidRDefault="007E3D22" w:rsidP="00E54C43">
      <w:pPr>
        <w:spacing w:after="0" w:line="240" w:lineRule="auto"/>
      </w:pPr>
      <w:r>
        <w:continuationSeparator/>
      </w:r>
    </w:p>
  </w:footnote>
  <w:footnote w:id="1">
    <w:p w14:paraId="293A9B0A" w14:textId="77777777" w:rsidR="007F1A9E" w:rsidRDefault="007F1A9E" w:rsidP="00847B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Management / Marketing / Economia comerțului, turismului și serviciilor / Finanțe și bănci / Contabilitate și informatică de gestiune / Management organizațional / Marketing și comunicare în afaceri / Administrarea afacerilor în comerț, turism și servicii / Management financiar-bancar și de asigurări / Managementul sistemului informațional financiar-contabil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1D60"/>
    <w:multiLevelType w:val="hybridMultilevel"/>
    <w:tmpl w:val="D97E7118"/>
    <w:lvl w:ilvl="0" w:tplc="BDCE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BB0"/>
    <w:multiLevelType w:val="hybridMultilevel"/>
    <w:tmpl w:val="C45CB348"/>
    <w:lvl w:ilvl="0" w:tplc="7C9E1D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D588D"/>
    <w:multiLevelType w:val="hybridMultilevel"/>
    <w:tmpl w:val="C43A7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239C3"/>
    <w:multiLevelType w:val="hybridMultilevel"/>
    <w:tmpl w:val="A190B356"/>
    <w:lvl w:ilvl="0" w:tplc="BC7E9E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C1A16"/>
    <w:multiLevelType w:val="hybridMultilevel"/>
    <w:tmpl w:val="D72090A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035DC"/>
    <w:multiLevelType w:val="hybridMultilevel"/>
    <w:tmpl w:val="EDB6FA6E"/>
    <w:lvl w:ilvl="0" w:tplc="3660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7309F9"/>
    <w:multiLevelType w:val="hybridMultilevel"/>
    <w:tmpl w:val="ADA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777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57FEB"/>
    <w:multiLevelType w:val="hybridMultilevel"/>
    <w:tmpl w:val="C5781712"/>
    <w:lvl w:ilvl="0" w:tplc="AF606E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384E56"/>
    <w:multiLevelType w:val="hybridMultilevel"/>
    <w:tmpl w:val="07326E00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97D5E"/>
    <w:multiLevelType w:val="hybridMultilevel"/>
    <w:tmpl w:val="AE86B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A519FE"/>
    <w:multiLevelType w:val="hybridMultilevel"/>
    <w:tmpl w:val="BEE6018E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27230"/>
    <w:multiLevelType w:val="hybridMultilevel"/>
    <w:tmpl w:val="153287DA"/>
    <w:lvl w:ilvl="0" w:tplc="4A7E2DD2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75C8A"/>
    <w:multiLevelType w:val="hybridMultilevel"/>
    <w:tmpl w:val="C65E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31C83"/>
    <w:multiLevelType w:val="hybridMultilevel"/>
    <w:tmpl w:val="8CC283A6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911D5A"/>
    <w:multiLevelType w:val="hybridMultilevel"/>
    <w:tmpl w:val="59FEF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D13AA9"/>
    <w:multiLevelType w:val="hybridMultilevel"/>
    <w:tmpl w:val="5D5876A8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7263B"/>
    <w:multiLevelType w:val="hybridMultilevel"/>
    <w:tmpl w:val="FBBE5966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3660577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11CE9"/>
    <w:multiLevelType w:val="hybridMultilevel"/>
    <w:tmpl w:val="BE5457C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C74AE"/>
    <w:multiLevelType w:val="hybridMultilevel"/>
    <w:tmpl w:val="0742EC1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1D5BD1"/>
    <w:multiLevelType w:val="hybridMultilevel"/>
    <w:tmpl w:val="3E18A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2A498A"/>
    <w:multiLevelType w:val="hybridMultilevel"/>
    <w:tmpl w:val="268AE86A"/>
    <w:lvl w:ilvl="0" w:tplc="AF5011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09B4DCA"/>
    <w:multiLevelType w:val="hybridMultilevel"/>
    <w:tmpl w:val="F63AC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843014"/>
    <w:multiLevelType w:val="hybridMultilevel"/>
    <w:tmpl w:val="B07873CC"/>
    <w:lvl w:ilvl="0" w:tplc="D6F85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7358"/>
    <w:multiLevelType w:val="hybridMultilevel"/>
    <w:tmpl w:val="8C7C0CFA"/>
    <w:lvl w:ilvl="0" w:tplc="F42A7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743B4"/>
    <w:multiLevelType w:val="hybridMultilevel"/>
    <w:tmpl w:val="1AB4CD06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4D7238"/>
    <w:multiLevelType w:val="hybridMultilevel"/>
    <w:tmpl w:val="B0287B3A"/>
    <w:lvl w:ilvl="0" w:tplc="D6F85F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786681"/>
    <w:multiLevelType w:val="hybridMultilevel"/>
    <w:tmpl w:val="6D141EE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62E70078"/>
    <w:multiLevelType w:val="hybridMultilevel"/>
    <w:tmpl w:val="6B9837D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69121533"/>
    <w:multiLevelType w:val="hybridMultilevel"/>
    <w:tmpl w:val="FDFE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7489E"/>
    <w:multiLevelType w:val="hybridMultilevel"/>
    <w:tmpl w:val="457C20A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421B04"/>
    <w:multiLevelType w:val="hybridMultilevel"/>
    <w:tmpl w:val="2BAE2A2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9657B4"/>
    <w:multiLevelType w:val="hybridMultilevel"/>
    <w:tmpl w:val="DE6A0E86"/>
    <w:lvl w:ilvl="0" w:tplc="FD02C45E">
      <w:start w:val="1"/>
      <w:numFmt w:val="bullet"/>
      <w:lvlText w:val=""/>
      <w:lvlJc w:val="left"/>
      <w:pPr>
        <w:tabs>
          <w:tab w:val="num" w:pos="2501"/>
        </w:tabs>
        <w:ind w:left="250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9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AE6007"/>
    <w:multiLevelType w:val="hybridMultilevel"/>
    <w:tmpl w:val="5B74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33117"/>
    <w:multiLevelType w:val="hybridMultilevel"/>
    <w:tmpl w:val="F0A8EA1E"/>
    <w:lvl w:ilvl="0" w:tplc="960E0B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3469491">
    <w:abstractNumId w:val="20"/>
  </w:num>
  <w:num w:numId="2" w16cid:durableId="101849958">
    <w:abstractNumId w:val="34"/>
  </w:num>
  <w:num w:numId="3" w16cid:durableId="192427793">
    <w:abstractNumId w:val="7"/>
  </w:num>
  <w:num w:numId="4" w16cid:durableId="1114445787">
    <w:abstractNumId w:val="39"/>
  </w:num>
  <w:num w:numId="5" w16cid:durableId="107747774">
    <w:abstractNumId w:val="2"/>
  </w:num>
  <w:num w:numId="6" w16cid:durableId="1139297237">
    <w:abstractNumId w:val="9"/>
  </w:num>
  <w:num w:numId="7" w16cid:durableId="136773759">
    <w:abstractNumId w:val="12"/>
  </w:num>
  <w:num w:numId="8" w16cid:durableId="1220555483">
    <w:abstractNumId w:val="28"/>
  </w:num>
  <w:num w:numId="9" w16cid:durableId="128863050">
    <w:abstractNumId w:val="32"/>
  </w:num>
  <w:num w:numId="10" w16cid:durableId="279454498">
    <w:abstractNumId w:val="3"/>
  </w:num>
  <w:num w:numId="11" w16cid:durableId="2095280562">
    <w:abstractNumId w:val="18"/>
  </w:num>
  <w:num w:numId="12" w16cid:durableId="1785078401">
    <w:abstractNumId w:val="35"/>
  </w:num>
  <w:num w:numId="13" w16cid:durableId="568079480">
    <w:abstractNumId w:val="25"/>
  </w:num>
  <w:num w:numId="14" w16cid:durableId="995915287">
    <w:abstractNumId w:val="15"/>
  </w:num>
  <w:num w:numId="15" w16cid:durableId="1430853354">
    <w:abstractNumId w:val="40"/>
  </w:num>
  <w:num w:numId="16" w16cid:durableId="150146157">
    <w:abstractNumId w:val="33"/>
  </w:num>
  <w:num w:numId="17" w16cid:durableId="144277340">
    <w:abstractNumId w:val="4"/>
  </w:num>
  <w:num w:numId="18" w16cid:durableId="184755334">
    <w:abstractNumId w:val="8"/>
  </w:num>
  <w:num w:numId="19" w16cid:durableId="2018147995">
    <w:abstractNumId w:val="1"/>
  </w:num>
  <w:num w:numId="20" w16cid:durableId="663094941">
    <w:abstractNumId w:val="38"/>
  </w:num>
  <w:num w:numId="21" w16cid:durableId="1539394197">
    <w:abstractNumId w:val="19"/>
  </w:num>
  <w:num w:numId="22" w16cid:durableId="1723165265">
    <w:abstractNumId w:val="6"/>
  </w:num>
  <w:num w:numId="23" w16cid:durableId="1156650098">
    <w:abstractNumId w:val="22"/>
  </w:num>
  <w:num w:numId="24" w16cid:durableId="480000655">
    <w:abstractNumId w:val="36"/>
  </w:num>
  <w:num w:numId="25" w16cid:durableId="371540972">
    <w:abstractNumId w:val="24"/>
  </w:num>
  <w:num w:numId="26" w16cid:durableId="1739397169">
    <w:abstractNumId w:val="29"/>
  </w:num>
  <w:num w:numId="27" w16cid:durableId="1413428084">
    <w:abstractNumId w:val="5"/>
  </w:num>
  <w:num w:numId="28" w16cid:durableId="782506079">
    <w:abstractNumId w:val="14"/>
  </w:num>
  <w:num w:numId="29" w16cid:durableId="295332600">
    <w:abstractNumId w:val="21"/>
  </w:num>
  <w:num w:numId="30" w16cid:durableId="1482505013">
    <w:abstractNumId w:val="37"/>
  </w:num>
  <w:num w:numId="31" w16cid:durableId="739063781">
    <w:abstractNumId w:val="31"/>
  </w:num>
  <w:num w:numId="32" w16cid:durableId="642542460">
    <w:abstractNumId w:val="0"/>
  </w:num>
  <w:num w:numId="33" w16cid:durableId="176584386">
    <w:abstractNumId w:val="10"/>
  </w:num>
  <w:num w:numId="34" w16cid:durableId="83697289">
    <w:abstractNumId w:val="27"/>
  </w:num>
  <w:num w:numId="35" w16cid:durableId="1699962883">
    <w:abstractNumId w:val="41"/>
  </w:num>
  <w:num w:numId="36" w16cid:durableId="320738636">
    <w:abstractNumId w:val="17"/>
  </w:num>
  <w:num w:numId="37" w16cid:durableId="205680521">
    <w:abstractNumId w:val="11"/>
  </w:num>
  <w:num w:numId="38" w16cid:durableId="410588492">
    <w:abstractNumId w:val="26"/>
  </w:num>
  <w:num w:numId="39" w16cid:durableId="184944355">
    <w:abstractNumId w:val="30"/>
  </w:num>
  <w:num w:numId="40" w16cid:durableId="187836302">
    <w:abstractNumId w:val="13"/>
  </w:num>
  <w:num w:numId="41" w16cid:durableId="344283580">
    <w:abstractNumId w:val="16"/>
  </w:num>
  <w:num w:numId="42" w16cid:durableId="645820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43"/>
    <w:rsid w:val="0000645B"/>
    <w:rsid w:val="0004227D"/>
    <w:rsid w:val="0004597B"/>
    <w:rsid w:val="00054A08"/>
    <w:rsid w:val="000577C7"/>
    <w:rsid w:val="00085303"/>
    <w:rsid w:val="00094C46"/>
    <w:rsid w:val="000A0AFB"/>
    <w:rsid w:val="000A2B84"/>
    <w:rsid w:val="000C1269"/>
    <w:rsid w:val="000D55C6"/>
    <w:rsid w:val="000D59D7"/>
    <w:rsid w:val="00102861"/>
    <w:rsid w:val="00111138"/>
    <w:rsid w:val="001215A8"/>
    <w:rsid w:val="0013255D"/>
    <w:rsid w:val="001336D1"/>
    <w:rsid w:val="00134250"/>
    <w:rsid w:val="00154274"/>
    <w:rsid w:val="00155EBB"/>
    <w:rsid w:val="00194D61"/>
    <w:rsid w:val="001A278D"/>
    <w:rsid w:val="002130D3"/>
    <w:rsid w:val="002240FD"/>
    <w:rsid w:val="00225414"/>
    <w:rsid w:val="00232BEE"/>
    <w:rsid w:val="002332D3"/>
    <w:rsid w:val="002417BD"/>
    <w:rsid w:val="00243FBA"/>
    <w:rsid w:val="002576C4"/>
    <w:rsid w:val="00261EEF"/>
    <w:rsid w:val="002803AF"/>
    <w:rsid w:val="002B569F"/>
    <w:rsid w:val="002B65A9"/>
    <w:rsid w:val="002C6FD2"/>
    <w:rsid w:val="002E1614"/>
    <w:rsid w:val="002E5E06"/>
    <w:rsid w:val="002F5EEF"/>
    <w:rsid w:val="00312D1B"/>
    <w:rsid w:val="00314FD7"/>
    <w:rsid w:val="00350E72"/>
    <w:rsid w:val="00356A7F"/>
    <w:rsid w:val="00383428"/>
    <w:rsid w:val="0038347A"/>
    <w:rsid w:val="003C13DD"/>
    <w:rsid w:val="003D021A"/>
    <w:rsid w:val="003E482E"/>
    <w:rsid w:val="004139F4"/>
    <w:rsid w:val="00415305"/>
    <w:rsid w:val="00440485"/>
    <w:rsid w:val="0044424F"/>
    <w:rsid w:val="00465B98"/>
    <w:rsid w:val="00466F26"/>
    <w:rsid w:val="004913C1"/>
    <w:rsid w:val="004F0343"/>
    <w:rsid w:val="0051172B"/>
    <w:rsid w:val="005244D6"/>
    <w:rsid w:val="0052735C"/>
    <w:rsid w:val="00533716"/>
    <w:rsid w:val="00542A28"/>
    <w:rsid w:val="00543F14"/>
    <w:rsid w:val="0054639B"/>
    <w:rsid w:val="0055013C"/>
    <w:rsid w:val="005517B3"/>
    <w:rsid w:val="0055230E"/>
    <w:rsid w:val="0056610C"/>
    <w:rsid w:val="005670AC"/>
    <w:rsid w:val="00570378"/>
    <w:rsid w:val="00582350"/>
    <w:rsid w:val="00582F25"/>
    <w:rsid w:val="00595189"/>
    <w:rsid w:val="005B0CDB"/>
    <w:rsid w:val="005E312A"/>
    <w:rsid w:val="006122DF"/>
    <w:rsid w:val="00615F50"/>
    <w:rsid w:val="0062112D"/>
    <w:rsid w:val="00632A48"/>
    <w:rsid w:val="006341CE"/>
    <w:rsid w:val="00650677"/>
    <w:rsid w:val="00657878"/>
    <w:rsid w:val="006A0C91"/>
    <w:rsid w:val="006A19B1"/>
    <w:rsid w:val="006A6A48"/>
    <w:rsid w:val="00714DA6"/>
    <w:rsid w:val="00725369"/>
    <w:rsid w:val="00780A5B"/>
    <w:rsid w:val="00797BD5"/>
    <w:rsid w:val="007A5E84"/>
    <w:rsid w:val="007C3A63"/>
    <w:rsid w:val="007D7F77"/>
    <w:rsid w:val="007E157D"/>
    <w:rsid w:val="007E3D22"/>
    <w:rsid w:val="007F1A9E"/>
    <w:rsid w:val="00813A44"/>
    <w:rsid w:val="00830CEB"/>
    <w:rsid w:val="0083327C"/>
    <w:rsid w:val="00847B39"/>
    <w:rsid w:val="008603FC"/>
    <w:rsid w:val="008628AB"/>
    <w:rsid w:val="00876958"/>
    <w:rsid w:val="008906E0"/>
    <w:rsid w:val="00891B40"/>
    <w:rsid w:val="0089220A"/>
    <w:rsid w:val="008B075E"/>
    <w:rsid w:val="008B5223"/>
    <w:rsid w:val="008B581E"/>
    <w:rsid w:val="008E5985"/>
    <w:rsid w:val="0090775A"/>
    <w:rsid w:val="00914729"/>
    <w:rsid w:val="00914AF5"/>
    <w:rsid w:val="0091684F"/>
    <w:rsid w:val="00923180"/>
    <w:rsid w:val="00941E7D"/>
    <w:rsid w:val="00944A6B"/>
    <w:rsid w:val="0094504B"/>
    <w:rsid w:val="00962BCB"/>
    <w:rsid w:val="009B39DA"/>
    <w:rsid w:val="009C5FF1"/>
    <w:rsid w:val="009F7873"/>
    <w:rsid w:val="00A07D34"/>
    <w:rsid w:val="00A31A8B"/>
    <w:rsid w:val="00A50F44"/>
    <w:rsid w:val="00A7573D"/>
    <w:rsid w:val="00A93953"/>
    <w:rsid w:val="00A940F1"/>
    <w:rsid w:val="00AA319E"/>
    <w:rsid w:val="00AC1648"/>
    <w:rsid w:val="00AE3F6C"/>
    <w:rsid w:val="00B047D7"/>
    <w:rsid w:val="00B511AF"/>
    <w:rsid w:val="00BF5B7B"/>
    <w:rsid w:val="00C20CDA"/>
    <w:rsid w:val="00C27D2B"/>
    <w:rsid w:val="00C52A52"/>
    <w:rsid w:val="00CD3AD1"/>
    <w:rsid w:val="00D157CB"/>
    <w:rsid w:val="00D2022A"/>
    <w:rsid w:val="00D34516"/>
    <w:rsid w:val="00D62EDE"/>
    <w:rsid w:val="00D837BF"/>
    <w:rsid w:val="00D86571"/>
    <w:rsid w:val="00DA5AB2"/>
    <w:rsid w:val="00DC0F48"/>
    <w:rsid w:val="00DD4439"/>
    <w:rsid w:val="00DD6D53"/>
    <w:rsid w:val="00DF0355"/>
    <w:rsid w:val="00E364B9"/>
    <w:rsid w:val="00E51885"/>
    <w:rsid w:val="00E54C43"/>
    <w:rsid w:val="00E659F6"/>
    <w:rsid w:val="00E665E7"/>
    <w:rsid w:val="00E73424"/>
    <w:rsid w:val="00E7506F"/>
    <w:rsid w:val="00E765AC"/>
    <w:rsid w:val="00E86F9C"/>
    <w:rsid w:val="00E87CE1"/>
    <w:rsid w:val="00EA4E3C"/>
    <w:rsid w:val="00EE1406"/>
    <w:rsid w:val="00EE206D"/>
    <w:rsid w:val="00EF35C2"/>
    <w:rsid w:val="00F17D99"/>
    <w:rsid w:val="00F218C5"/>
    <w:rsid w:val="00F26DFB"/>
    <w:rsid w:val="00F45E53"/>
    <w:rsid w:val="00F47EAC"/>
    <w:rsid w:val="00F5081B"/>
    <w:rsid w:val="00F57282"/>
    <w:rsid w:val="00F7425A"/>
    <w:rsid w:val="00F87C8A"/>
    <w:rsid w:val="00F94349"/>
    <w:rsid w:val="00FA4162"/>
    <w:rsid w:val="00FB14C0"/>
    <w:rsid w:val="00FD3033"/>
    <w:rsid w:val="00FF10FD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EE48"/>
  <w15:docId w15:val="{8FC64A61-4B91-4255-B655-7DDC40C8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C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85"/>
  </w:style>
  <w:style w:type="paragraph" w:styleId="Footer">
    <w:name w:val="footer"/>
    <w:basedOn w:val="Normal"/>
    <w:link w:val="FooterCha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85"/>
  </w:style>
  <w:style w:type="paragraph" w:styleId="ListParagraph">
    <w:name w:val="List Paragraph"/>
    <w:basedOn w:val="Normal"/>
    <w:uiPriority w:val="34"/>
    <w:qFormat/>
    <w:rsid w:val="00440485"/>
    <w:pPr>
      <w:ind w:left="720"/>
      <w:contextualSpacing/>
    </w:pPr>
  </w:style>
  <w:style w:type="paragraph" w:styleId="NoSpacing">
    <w:name w:val="No Spacing"/>
    <w:uiPriority w:val="1"/>
    <w:qFormat/>
    <w:rsid w:val="00D837B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rsid w:val="00AC1648"/>
    <w:pPr>
      <w:tabs>
        <w:tab w:val="left" w:pos="720"/>
      </w:tabs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C1648"/>
    <w:rPr>
      <w:rFonts w:ascii="Times New Roman" w:eastAsia="SimSun" w:hAnsi="Times New Roman" w:cs="Times New Roman"/>
      <w:sz w:val="28"/>
      <w:szCs w:val="24"/>
      <w:lang w:val="en-US"/>
    </w:rPr>
  </w:style>
  <w:style w:type="character" w:styleId="Hyperlink">
    <w:name w:val="Hyperlink"/>
    <w:basedOn w:val="DefaultParagraphFont"/>
    <w:rsid w:val="005E312A"/>
    <w:rPr>
      <w:color w:val="0000FF"/>
      <w:u w:val="single"/>
    </w:rPr>
  </w:style>
  <w:style w:type="character" w:styleId="Emphasis">
    <w:name w:val="Emphasis"/>
    <w:basedOn w:val="DefaultParagraphFont"/>
    <w:qFormat/>
    <w:rsid w:val="00615F50"/>
    <w:rPr>
      <w:i/>
      <w:iCs/>
    </w:rPr>
  </w:style>
  <w:style w:type="paragraph" w:customStyle="1" w:styleId="Default">
    <w:name w:val="Default"/>
    <w:rsid w:val="00615F50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ro/documents/curriculum-vitae/templates-instru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est-job-interview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ofm.ro/cv-europass-noul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8A1D0-0629-4197-B332-14B16A5D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QB R</cp:lastModifiedBy>
  <cp:revision>85</cp:revision>
  <dcterms:created xsi:type="dcterms:W3CDTF">2019-09-22T14:05:00Z</dcterms:created>
  <dcterms:modified xsi:type="dcterms:W3CDTF">2024-12-11T10:09:00Z</dcterms:modified>
</cp:coreProperties>
</file>